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rFonts w:ascii="Times New Roman" w:hAnsi="Times New Roman"/>
          <w:b/>
        </w:rPr>
        <w:t>6. Sınıf Türkçe Proje ve Performans Ödevleri</w:t>
      </w:r>
    </w:p>
    <w:p>
      <w:pPr>
        <w:jc w:val="left"/>
      </w:pPr>
      <w:r>
        <w:t>Kullanım notu: Dosyada altı proje ve performans ödevi örneği bulunur. Öğretmen; sınıfta işlenen tema, süre, kaynak ve değerlendirme ölçütlerini kendi planına göre uyarlamalıdır.</w:t>
      </w:r>
    </w:p>
    <w:p>
      <w:pPr>
        <w:pStyle w:val="Normal"/>
        <w:rPr>
          <w:b/>
          <w:sz w:val="28"/>
          <w:szCs w:val="28"/>
        </w:rPr>
      </w:pPr>
      <w:r>
        <w:rPr>
          <w:b/>
          <w:sz w:val="28"/>
          <w:szCs w:val="28"/>
        </w:rPr>
      </w:r>
    </w:p>
    <w:tbl>
      <w:tblPr>
        <w:tblW w:w="10411" w:type="dxa"/>
        <w:jc w:val="start"/>
        <w:tblInd w:w="-403" w:type="dxa"/>
        <w:tblLayout w:type="fixed"/>
        <w:tblCellMar>
          <w:top w:w="0" w:type="dxa"/>
          <w:start w:w="108" w:type="dxa"/>
          <w:bottom w:w="0" w:type="dxa"/>
          <w:end w:w="108" w:type="dxa"/>
        </w:tblCellMar>
      </w:tblPr>
      <w:tblGrid>
        <w:gridCol w:w="1188"/>
        <w:gridCol w:w="1260"/>
        <w:gridCol w:w="3060"/>
        <w:gridCol w:w="1980"/>
        <w:gridCol w:w="900"/>
        <w:gridCol w:w="2023"/>
      </w:tblGrid>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İÇERİK</w:t>
            </w:r>
          </w:p>
        </w:tc>
        <w:tc>
          <w:tcPr>
            <w:tcW w:w="12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SINIF</w:t>
            </w:r>
          </w:p>
        </w:tc>
        <w:tc>
          <w:tcPr>
            <w:tcW w:w="30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BEKLENEN PERFORMANS</w:t>
            </w:r>
          </w:p>
        </w:tc>
        <w:tc>
          <w:tcPr>
            <w:tcW w:w="198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KAYNAKLAR</w:t>
            </w:r>
          </w:p>
        </w:tc>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SÜRE</w:t>
            </w:r>
          </w:p>
        </w:tc>
        <w:tc>
          <w:tcPr>
            <w:tcW w:w="2023"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DEĞERLENDİRME</w:t>
            </w:r>
          </w:p>
        </w:tc>
      </w:tr>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rPr/>
            </w:pPr>
            <w:r>
              <w:rPr/>
              <w:t>Okuma Kültürü</w:t>
            </w:r>
          </w:p>
        </w:tc>
        <w:tc>
          <w:tcPr>
            <w:tcW w:w="1260" w:type="dxa"/>
            <w:tcBorders>
              <w:top w:val="single" w:sz="4" w:space="0" w:color="000000"/>
              <w:start w:val="single" w:sz="4" w:space="0" w:color="000000"/>
              <w:bottom w:val="single" w:sz="4" w:space="0" w:color="000000"/>
              <w:end w:val="single" w:sz="4" w:space="0" w:color="000000"/>
            </w:tcBorders>
          </w:tcPr>
          <w:p>
            <w:pPr>
              <w:pStyle w:val="Normal"/>
              <w:rPr/>
            </w:pPr>
            <w:r>
              <w:rPr/>
              <w:t>6. sınıf</w:t>
            </w:r>
          </w:p>
        </w:tc>
        <w:tc>
          <w:tcPr>
            <w:tcW w:w="3060" w:type="dxa"/>
            <w:tcBorders>
              <w:top w:val="single" w:sz="4" w:space="0" w:color="000000"/>
              <w:start w:val="single" w:sz="4" w:space="0" w:color="000000"/>
              <w:bottom w:val="single" w:sz="4" w:space="0" w:color="000000"/>
              <w:end w:val="single" w:sz="4" w:space="0" w:color="000000"/>
            </w:tcBorders>
          </w:tcPr>
          <w:p>
            <w:pPr>
              <w:pStyle w:val="Normal"/>
              <w:rPr/>
            </w:pPr>
            <w:r>
              <w:rPr/>
              <w:t>Türkçeyi doğru, güzel ve etkili kullanma</w:t>
            </w:r>
          </w:p>
          <w:p>
            <w:pPr>
              <w:pStyle w:val="Normal"/>
              <w:rPr/>
            </w:pPr>
            <w:r>
              <w:rPr/>
              <w:t>Araştırma yapma</w:t>
            </w:r>
          </w:p>
          <w:p>
            <w:pPr>
              <w:pStyle w:val="Normal"/>
              <w:rPr/>
            </w:pPr>
            <w:r>
              <w:rPr/>
              <w:t>Karar verme</w:t>
            </w:r>
          </w:p>
          <w:p>
            <w:pPr>
              <w:pStyle w:val="Normal"/>
              <w:rPr/>
            </w:pPr>
            <w:r>
              <w:rPr/>
              <w:t>Bilgi teknolojilerini kullanma</w:t>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t>İnternet, kütüphaneler, arşivler, kitaplar, gazeteler, dergiler vb</w:t>
            </w:r>
          </w:p>
        </w:tc>
        <w:tc>
          <w:tcPr>
            <w:tcW w:w="900" w:type="dxa"/>
            <w:tcBorders>
              <w:top w:val="single" w:sz="4" w:space="0" w:color="000000"/>
              <w:start w:val="single" w:sz="4" w:space="0" w:color="000000"/>
              <w:bottom w:val="single" w:sz="4" w:space="0" w:color="000000"/>
              <w:end w:val="single" w:sz="4" w:space="0" w:color="000000"/>
            </w:tcBorders>
          </w:tcPr>
          <w:p>
            <w:pPr>
              <w:pStyle w:val="Normal"/>
              <w:rPr/>
            </w:pPr>
            <w:r>
              <w:rPr/>
              <w:t>3 hafta</w:t>
            </w:r>
          </w:p>
        </w:tc>
        <w:tc>
          <w:tcPr>
            <w:tcW w:w="2023" w:type="dxa"/>
            <w:tcBorders>
              <w:top w:val="single" w:sz="4" w:space="0" w:color="000000"/>
              <w:start w:val="single" w:sz="4" w:space="0" w:color="000000"/>
              <w:bottom w:val="single" w:sz="4" w:space="0" w:color="000000"/>
              <w:end w:val="single" w:sz="4" w:space="0" w:color="000000"/>
            </w:tcBorders>
          </w:tcPr>
          <w:p>
            <w:pPr>
              <w:pStyle w:val="Normal"/>
              <w:rPr/>
            </w:pPr>
            <w:r>
              <w:rPr/>
              <w:t>Dereceli puanlama anahtarı</w:t>
            </w:r>
          </w:p>
        </w:tc>
      </w:tr>
    </w:tbl>
    <w:p>
      <w:pPr>
        <w:pStyle w:val="Normal"/>
        <w:rPr/>
      </w:pPr>
      <w:r>
        <w:rPr/>
      </w:r>
    </w:p>
    <w:p>
      <w:pPr>
        <w:pStyle w:val="Normal"/>
        <w:rPr/>
      </w:pPr>
      <w:r>
        <w:rPr/>
        <w:t>Sevgili öğrenciler,</w:t>
      </w:r>
    </w:p>
    <w:p>
      <w:pPr>
        <w:pStyle w:val="Normal"/>
        <w:rPr/>
      </w:pPr>
      <w:r>
        <w:rPr/>
        <w:t>Sizden 3 hafta içerisinde aşağıda önerdiğim yazarlardan birini seçmenizi; seçtiğiniz yazarın hayatı ve eserleri ile ilgili araştırma yapmanızı ve öykülerinden birini okuyup bir sayfayı geçmeyecek şekilde özetleyerek 15 dakikalık bir sunum yapmanızı istiyorum. Bu çalışma sizin Türkçeyi doğru, güzel ve etkili kullanma, araştırma yapma, karar verme, bilgi teknolojilerini kullanma becerilerinizin gelişmesine katkı sağlar.</w:t>
      </w:r>
    </w:p>
    <w:p>
      <w:pPr>
        <w:pStyle w:val="Normal"/>
        <w:rPr/>
      </w:pPr>
      <w:r>
        <w:rPr/>
      </w:r>
    </w:p>
    <w:p>
      <w:pPr>
        <w:pStyle w:val="Normal"/>
        <w:rPr/>
      </w:pPr>
      <w:r>
        <w:rPr/>
        <w:t>KONU: Bir yazar ve eseri hakkında bilgi edinme.</w:t>
      </w:r>
    </w:p>
    <w:p>
      <w:pPr>
        <w:pStyle w:val="Normal"/>
        <w:rPr/>
      </w:pPr>
      <w:r>
        <w:rPr/>
      </w:r>
    </w:p>
    <w:p>
      <w:pPr>
        <w:pStyle w:val="Normal"/>
        <w:rPr/>
      </w:pPr>
      <w:r>
        <w:rPr/>
        <w:t>Bu çalışmayı yaparken aşağıdaki yönergeleri uygulayın:</w:t>
      </w:r>
    </w:p>
    <w:p>
      <w:pPr>
        <w:pStyle w:val="Normal"/>
        <w:rPr/>
      </w:pPr>
      <w:r>
        <w:rPr/>
      </w:r>
    </w:p>
    <w:p>
      <w:pPr>
        <w:pStyle w:val="Normal"/>
        <w:numPr>
          <w:ilvl w:val="0"/>
          <w:numId w:val="4"/>
        </w:numPr>
        <w:rPr/>
      </w:pPr>
      <w:r>
        <w:rPr/>
        <w:t>Önerilen yazarlardan birini seçiniz.</w:t>
      </w:r>
    </w:p>
    <w:p>
      <w:pPr>
        <w:pStyle w:val="Normal"/>
        <w:numPr>
          <w:ilvl w:val="0"/>
          <w:numId w:val="4"/>
        </w:numPr>
        <w:rPr/>
      </w:pPr>
      <w:r>
        <w:rPr/>
        <w:t>Yazarın hayatını ve eserlerini araştırınız.</w:t>
      </w:r>
    </w:p>
    <w:p>
      <w:pPr>
        <w:pStyle w:val="Normal"/>
        <w:numPr>
          <w:ilvl w:val="0"/>
          <w:numId w:val="4"/>
        </w:numPr>
        <w:rPr/>
      </w:pPr>
      <w:r>
        <w:rPr/>
        <w:t>Yazarın eserlerinde çoğunlukla ele aldığı konuları belirleyiniz.</w:t>
      </w:r>
    </w:p>
    <w:p>
      <w:pPr>
        <w:pStyle w:val="Normal"/>
        <w:numPr>
          <w:ilvl w:val="0"/>
          <w:numId w:val="4"/>
        </w:numPr>
        <w:rPr/>
      </w:pPr>
      <w:r>
        <w:rPr/>
        <w:t>Yazarın bir hikâyesini seçerek okuyunuz.</w:t>
      </w:r>
    </w:p>
    <w:p>
      <w:pPr>
        <w:pStyle w:val="Normal"/>
        <w:numPr>
          <w:ilvl w:val="0"/>
          <w:numId w:val="4"/>
        </w:numPr>
        <w:rPr/>
      </w:pPr>
      <w:r>
        <w:rPr/>
        <w:t>Okuduğunuz hikayenin bir sayfayı geçmeyecek şekilde özetini çıkarınız.</w:t>
      </w:r>
    </w:p>
    <w:p>
      <w:pPr>
        <w:pStyle w:val="Normal"/>
        <w:numPr>
          <w:ilvl w:val="0"/>
          <w:numId w:val="4"/>
        </w:numPr>
        <w:rPr/>
      </w:pPr>
      <w:r>
        <w:rPr/>
        <w:t>Belirlenen tarihte sunumunuzu yapınız.</w:t>
      </w:r>
    </w:p>
    <w:p>
      <w:pPr>
        <w:pStyle w:val="Normal"/>
        <w:rPr/>
      </w:pPr>
      <w:r>
        <w:rPr/>
      </w:r>
    </w:p>
    <w:p>
      <w:pPr>
        <w:pStyle w:val="Normal"/>
        <w:rPr/>
      </w:pPr>
      <w:r>
        <w:rPr/>
        <w:t xml:space="preserve">Araştırma için öğretmenlerinize danışabilir, internetten, kütüphanelerden, arşivlerden, kitap, gazete, dergi vb. kaynaklardan yararlanabilirsiniz. </w:t>
      </w:r>
    </w:p>
    <w:p>
      <w:pPr>
        <w:pStyle w:val="Normal"/>
        <w:rPr/>
      </w:pPr>
      <w:r>
        <w:rPr/>
      </w:r>
    </w:p>
    <w:p>
      <w:pPr>
        <w:sectPr>
          <w:type w:val="nextPage"/>
          <w:pgSz w:w="11906" w:h="16838"/>
          <w:pgMar w:left="1417" w:right="566" w:gutter="0" w:header="0" w:top="719" w:footer="0" w:bottom="1417"/>
          <w:pgNumType w:fmt="decimal"/>
          <w:formProt w:val="false"/>
          <w:textDirection w:val="lrTb"/>
          <w:docGrid w:type="default" w:linePitch="360" w:charSpace="0"/>
        </w:sectPr>
      </w:pPr>
    </w:p>
    <w:p>
      <w:pPr>
        <w:pStyle w:val="Normal"/>
        <w:rPr>
          <w:sz w:val="16"/>
          <w:szCs w:val="16"/>
          <w:u w:val="single"/>
        </w:rPr>
      </w:pPr>
      <w:r>
        <w:rPr>
          <w:sz w:val="16"/>
          <w:szCs w:val="16"/>
          <w:u w:val="single"/>
        </w:rPr>
        <w:t>TÜRK EDEBİYATI</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DEDE KORKUT HİKÂYELERİ </w:t>
      </w:r>
    </w:p>
    <w:p>
      <w:pPr>
        <w:pStyle w:val="Normal"/>
        <w:numPr>
          <w:ilvl w:val="0"/>
          <w:numId w:val="5"/>
        </w:numPr>
        <w:rPr>
          <w:rFonts w:ascii="Tahoma" w:hAnsi="Tahoma" w:cs="Tahoma"/>
          <w:color w:val="000000"/>
          <w:sz w:val="16"/>
          <w:szCs w:val="16"/>
        </w:rPr>
      </w:pPr>
      <w:r>
        <w:rPr>
          <w:rFonts w:cs="Tahoma" w:ascii="Tahoma" w:hAnsi="Tahoma"/>
          <w:color w:val="000000"/>
          <w:sz w:val="16"/>
          <w:szCs w:val="16"/>
        </w:rPr>
        <w:t>MEVLANA</w:t>
      </w:r>
    </w:p>
    <w:p>
      <w:pPr>
        <w:pStyle w:val="Normal"/>
        <w:numPr>
          <w:ilvl w:val="0"/>
          <w:numId w:val="5"/>
        </w:numPr>
        <w:rPr>
          <w:rFonts w:ascii="Tahoma" w:hAnsi="Tahoma" w:cs="Tahoma"/>
          <w:color w:val="000000"/>
          <w:sz w:val="16"/>
          <w:szCs w:val="16"/>
        </w:rPr>
      </w:pPr>
      <w:r>
        <w:rPr>
          <w:rFonts w:cs="Tahoma" w:ascii="Tahoma" w:hAnsi="Tahoma"/>
          <w:color w:val="000000"/>
          <w:sz w:val="16"/>
          <w:szCs w:val="16"/>
        </w:rPr>
        <w:t>NAMIK KEMAL</w:t>
      </w:r>
    </w:p>
    <w:p>
      <w:pPr>
        <w:pStyle w:val="Normal"/>
        <w:numPr>
          <w:ilvl w:val="0"/>
          <w:numId w:val="5"/>
        </w:numPr>
        <w:rPr>
          <w:rFonts w:ascii="Tahoma" w:hAnsi="Tahoma" w:cs="Tahoma"/>
          <w:color w:val="000000"/>
          <w:sz w:val="16"/>
          <w:szCs w:val="16"/>
        </w:rPr>
      </w:pPr>
      <w:r>
        <w:rPr>
          <w:rFonts w:cs="Tahoma" w:ascii="Tahoma" w:hAnsi="Tahoma"/>
          <w:color w:val="000000"/>
          <w:sz w:val="16"/>
          <w:szCs w:val="16"/>
        </w:rPr>
        <w:t>MUALLİM NACİ</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HÜSEYİN RAHMİ GÜRPINAR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ÖMER SEYRETTİN </w:t>
      </w:r>
    </w:p>
    <w:p>
      <w:pPr>
        <w:pStyle w:val="Normal"/>
        <w:numPr>
          <w:ilvl w:val="0"/>
          <w:numId w:val="5"/>
        </w:numPr>
        <w:rPr>
          <w:rFonts w:ascii="Tahoma" w:hAnsi="Tahoma" w:cs="Tahoma"/>
          <w:color w:val="000000"/>
          <w:sz w:val="16"/>
          <w:szCs w:val="16"/>
        </w:rPr>
      </w:pPr>
      <w:r>
        <w:rPr>
          <w:rFonts w:cs="Tahoma" w:ascii="Tahoma" w:hAnsi="Tahoma"/>
          <w:color w:val="000000"/>
          <w:sz w:val="16"/>
          <w:szCs w:val="16"/>
        </w:rPr>
        <w:t>YAKUP KADRİ KARAOSMANOĞLU</w:t>
      </w:r>
    </w:p>
    <w:p>
      <w:pPr>
        <w:pStyle w:val="Normal"/>
        <w:numPr>
          <w:ilvl w:val="0"/>
          <w:numId w:val="5"/>
        </w:numPr>
        <w:rPr>
          <w:rFonts w:ascii="Tahoma" w:hAnsi="Tahoma" w:cs="Tahoma"/>
          <w:color w:val="000000"/>
          <w:sz w:val="16"/>
          <w:szCs w:val="16"/>
        </w:rPr>
      </w:pPr>
      <w:r>
        <w:rPr>
          <w:rFonts w:cs="Tahoma" w:ascii="Tahoma" w:hAnsi="Tahoma"/>
          <w:color w:val="000000"/>
          <w:sz w:val="16"/>
          <w:szCs w:val="16"/>
        </w:rPr>
        <w:t>ORHAN SEYFİ ORHON</w:t>
      </w:r>
    </w:p>
    <w:p>
      <w:pPr>
        <w:pStyle w:val="Normal"/>
        <w:numPr>
          <w:ilvl w:val="0"/>
          <w:numId w:val="5"/>
        </w:numPr>
        <w:rPr>
          <w:rFonts w:ascii="Tahoma" w:hAnsi="Tahoma" w:cs="Tahoma"/>
          <w:color w:val="000000"/>
          <w:sz w:val="16"/>
          <w:szCs w:val="16"/>
        </w:rPr>
      </w:pPr>
      <w:r>
        <w:rPr>
          <w:rFonts w:cs="Tahoma" w:ascii="Tahoma" w:hAnsi="Tahoma"/>
          <w:color w:val="000000"/>
          <w:sz w:val="16"/>
          <w:szCs w:val="16"/>
        </w:rPr>
        <w:t>HALİKARNAS BALIKÇISI-CEVAT ŞAKİR KABAAĞAÇLI</w:t>
      </w:r>
    </w:p>
    <w:p>
      <w:pPr>
        <w:pStyle w:val="Normal"/>
        <w:numPr>
          <w:ilvl w:val="0"/>
          <w:numId w:val="5"/>
        </w:numPr>
        <w:rPr>
          <w:rFonts w:ascii="Tahoma" w:hAnsi="Tahoma" w:cs="Tahoma"/>
          <w:color w:val="000000"/>
          <w:sz w:val="16"/>
          <w:szCs w:val="16"/>
        </w:rPr>
      </w:pPr>
      <w:r>
        <w:rPr>
          <w:rFonts w:cs="Tahoma" w:ascii="Tahoma" w:hAnsi="Tahoma"/>
          <w:color w:val="000000"/>
          <w:sz w:val="16"/>
          <w:szCs w:val="16"/>
        </w:rPr>
        <w:t>RUŞEN EŞREF ÜNAYDIN</w:t>
      </w:r>
    </w:p>
    <w:p>
      <w:pPr>
        <w:pStyle w:val="Normal"/>
        <w:numPr>
          <w:ilvl w:val="0"/>
          <w:numId w:val="5"/>
        </w:numPr>
        <w:rPr>
          <w:rFonts w:ascii="Tahoma" w:hAnsi="Tahoma" w:cs="Tahoma"/>
          <w:color w:val="000000"/>
          <w:sz w:val="16"/>
          <w:szCs w:val="16"/>
        </w:rPr>
      </w:pPr>
      <w:r>
        <w:rPr>
          <w:rFonts w:cs="Tahoma" w:ascii="Tahoma" w:hAnsi="Tahoma"/>
          <w:color w:val="000000"/>
          <w:sz w:val="16"/>
          <w:szCs w:val="16"/>
        </w:rPr>
        <w:t>MAHMUT YESARİ</w:t>
      </w:r>
    </w:p>
    <w:p>
      <w:pPr>
        <w:pStyle w:val="Normal"/>
        <w:numPr>
          <w:ilvl w:val="0"/>
          <w:numId w:val="5"/>
        </w:numPr>
        <w:rPr>
          <w:rFonts w:ascii="Tahoma" w:hAnsi="Tahoma" w:cs="Tahoma"/>
          <w:color w:val="000000"/>
          <w:sz w:val="16"/>
          <w:szCs w:val="16"/>
        </w:rPr>
      </w:pPr>
      <w:r>
        <w:rPr>
          <w:rFonts w:cs="Tahoma" w:ascii="Tahoma" w:hAnsi="Tahoma"/>
          <w:color w:val="000000"/>
          <w:sz w:val="16"/>
          <w:szCs w:val="16"/>
        </w:rPr>
        <w:t>ŞUKUFE NİHAİ</w:t>
      </w:r>
    </w:p>
    <w:p>
      <w:pPr>
        <w:pStyle w:val="Normal"/>
        <w:numPr>
          <w:ilvl w:val="0"/>
          <w:numId w:val="5"/>
        </w:numPr>
        <w:rPr>
          <w:rFonts w:ascii="Tahoma" w:hAnsi="Tahoma" w:cs="Tahoma"/>
          <w:color w:val="000000"/>
          <w:sz w:val="16"/>
          <w:szCs w:val="16"/>
        </w:rPr>
      </w:pPr>
      <w:r>
        <w:rPr>
          <w:rFonts w:cs="Tahoma" w:ascii="Tahoma" w:hAnsi="Tahoma"/>
          <w:color w:val="000000"/>
          <w:sz w:val="16"/>
          <w:szCs w:val="16"/>
        </w:rPr>
        <w:t>EFLATUN CEM GÜNEY</w:t>
      </w:r>
    </w:p>
    <w:p>
      <w:pPr>
        <w:pStyle w:val="Normal"/>
        <w:numPr>
          <w:ilvl w:val="0"/>
          <w:numId w:val="5"/>
        </w:numPr>
        <w:rPr>
          <w:rFonts w:ascii="Tahoma" w:hAnsi="Tahoma" w:cs="Tahoma"/>
          <w:color w:val="000000"/>
          <w:sz w:val="16"/>
          <w:szCs w:val="16"/>
        </w:rPr>
      </w:pPr>
      <w:r>
        <w:rPr>
          <w:rFonts w:cs="Tahoma" w:ascii="Tahoma" w:hAnsi="Tahoma"/>
          <w:color w:val="000000"/>
          <w:sz w:val="16"/>
          <w:szCs w:val="16"/>
        </w:rPr>
        <w:t>MEHMET SEYDA</w:t>
      </w:r>
    </w:p>
    <w:p>
      <w:pPr>
        <w:pStyle w:val="Normal"/>
        <w:numPr>
          <w:ilvl w:val="0"/>
          <w:numId w:val="5"/>
        </w:numPr>
        <w:rPr>
          <w:rFonts w:ascii="Tahoma" w:hAnsi="Tahoma" w:cs="Tahoma"/>
          <w:color w:val="000000"/>
          <w:sz w:val="16"/>
          <w:szCs w:val="16"/>
        </w:rPr>
      </w:pPr>
      <w:r>
        <w:rPr>
          <w:rFonts w:cs="Tahoma" w:ascii="Tahoma" w:hAnsi="Tahoma"/>
          <w:color w:val="000000"/>
          <w:sz w:val="16"/>
          <w:szCs w:val="16"/>
        </w:rPr>
        <w:t>FARUK NAFİZ ÇAMLIBEL</w:t>
      </w:r>
    </w:p>
    <w:p>
      <w:pPr>
        <w:pStyle w:val="Normal"/>
        <w:numPr>
          <w:ilvl w:val="0"/>
          <w:numId w:val="5"/>
        </w:numPr>
        <w:rPr>
          <w:rFonts w:ascii="Tahoma" w:hAnsi="Tahoma" w:cs="Tahoma"/>
          <w:color w:val="000000"/>
          <w:sz w:val="16"/>
          <w:szCs w:val="16"/>
        </w:rPr>
      </w:pPr>
      <w:r>
        <w:rPr>
          <w:rFonts w:cs="Tahoma" w:ascii="Tahoma" w:hAnsi="Tahoma"/>
          <w:color w:val="000000"/>
          <w:sz w:val="16"/>
          <w:szCs w:val="16"/>
        </w:rPr>
        <w:t>PEYAMİ SAFA</w:t>
      </w:r>
    </w:p>
    <w:p>
      <w:pPr>
        <w:pStyle w:val="Normal"/>
        <w:numPr>
          <w:ilvl w:val="0"/>
          <w:numId w:val="5"/>
        </w:numPr>
        <w:rPr>
          <w:rFonts w:ascii="Tahoma" w:hAnsi="Tahoma" w:cs="Tahoma"/>
          <w:color w:val="000000"/>
          <w:sz w:val="16"/>
          <w:szCs w:val="16"/>
        </w:rPr>
      </w:pPr>
      <w:r>
        <w:rPr>
          <w:rFonts w:cs="Tahoma" w:ascii="Tahoma" w:hAnsi="Tahoma"/>
          <w:color w:val="000000"/>
          <w:sz w:val="16"/>
          <w:szCs w:val="16"/>
        </w:rPr>
        <w:t>HALİDE NUSRET ZORLUTUNA</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NAZIM HİKMET </w:t>
      </w:r>
    </w:p>
    <w:p>
      <w:pPr>
        <w:pStyle w:val="Normal"/>
        <w:numPr>
          <w:ilvl w:val="0"/>
          <w:numId w:val="5"/>
        </w:numPr>
        <w:rPr>
          <w:rFonts w:ascii="Tahoma" w:hAnsi="Tahoma" w:cs="Tahoma"/>
          <w:color w:val="000000"/>
          <w:sz w:val="16"/>
          <w:szCs w:val="16"/>
        </w:rPr>
      </w:pPr>
      <w:r>
        <w:rPr>
          <w:rFonts w:cs="Tahoma" w:ascii="Tahoma" w:hAnsi="Tahoma"/>
          <w:color w:val="000000"/>
          <w:sz w:val="16"/>
          <w:szCs w:val="16"/>
        </w:rPr>
        <w:t>KEMALETTİN TUĞCU</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SAİT FAİK ABASIYANIK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AHMET KUTSİ TECER </w:t>
      </w:r>
    </w:p>
    <w:p>
      <w:pPr>
        <w:pStyle w:val="Normal"/>
        <w:numPr>
          <w:ilvl w:val="0"/>
          <w:numId w:val="5"/>
        </w:numPr>
        <w:rPr>
          <w:rFonts w:ascii="Tahoma" w:hAnsi="Tahoma" w:cs="Tahoma"/>
          <w:color w:val="000000"/>
          <w:sz w:val="16"/>
          <w:szCs w:val="16"/>
        </w:rPr>
      </w:pPr>
      <w:r>
        <w:rPr>
          <w:rFonts w:cs="Tahoma" w:ascii="Tahoma" w:hAnsi="Tahoma"/>
          <w:color w:val="000000"/>
          <w:sz w:val="16"/>
          <w:szCs w:val="16"/>
        </w:rPr>
        <w:t>PERTEV NAİLİ BORATAV</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CEMAL SÜREYYA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RAKIM ÇALAPALA </w:t>
      </w:r>
    </w:p>
    <w:p>
      <w:pPr>
        <w:pStyle w:val="Normal"/>
        <w:numPr>
          <w:ilvl w:val="0"/>
          <w:numId w:val="5"/>
        </w:numPr>
        <w:rPr>
          <w:rFonts w:ascii="Tahoma" w:hAnsi="Tahoma" w:cs="Tahoma"/>
          <w:color w:val="000000"/>
          <w:sz w:val="16"/>
          <w:szCs w:val="16"/>
        </w:rPr>
      </w:pPr>
      <w:r>
        <w:rPr>
          <w:rFonts w:cs="Tahoma" w:ascii="Tahoma" w:hAnsi="Tahoma"/>
          <w:color w:val="000000"/>
          <w:sz w:val="16"/>
          <w:szCs w:val="16"/>
        </w:rPr>
        <w:t>KEMAL BİLBAŞAR</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MİTHAT ENÇ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RIFAT ILGAZ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CAHİT UÇUK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MÜKERREM KAMİL SU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FERİDUN FAZIL TÜLBENTÇİ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ŞEVKET RADO </w:t>
      </w:r>
    </w:p>
    <w:p>
      <w:pPr>
        <w:pStyle w:val="Normal"/>
        <w:numPr>
          <w:ilvl w:val="0"/>
          <w:numId w:val="5"/>
        </w:numPr>
        <w:rPr>
          <w:rFonts w:ascii="Tahoma" w:hAnsi="Tahoma" w:cs="Tahoma"/>
          <w:color w:val="000000"/>
          <w:sz w:val="16"/>
          <w:szCs w:val="16"/>
        </w:rPr>
      </w:pPr>
      <w:r>
        <w:rPr>
          <w:rFonts w:cs="Tahoma" w:ascii="Tahoma" w:hAnsi="Tahoma"/>
          <w:color w:val="000000"/>
          <w:sz w:val="16"/>
          <w:szCs w:val="16"/>
        </w:rPr>
        <w:t xml:space="preserve">ORHAN VELİ </w:t>
      </w:r>
    </w:p>
    <w:p>
      <w:pPr>
        <w:pStyle w:val="Normal"/>
        <w:numPr>
          <w:ilvl w:val="0"/>
          <w:numId w:val="5"/>
        </w:numPr>
        <w:rPr>
          <w:sz w:val="16"/>
          <w:szCs w:val="16"/>
        </w:rPr>
      </w:pPr>
      <w:r>
        <w:rPr>
          <w:rFonts w:cs="Tahoma" w:ascii="Tahoma" w:hAnsi="Tahoma"/>
          <w:color w:val="000000"/>
          <w:sz w:val="16"/>
          <w:szCs w:val="16"/>
        </w:rPr>
        <w:t>ORHAN KEMAL</w:t>
      </w:r>
    </w:p>
    <w:p>
      <w:pPr>
        <w:pStyle w:val="Normal"/>
        <w:numPr>
          <w:ilvl w:val="0"/>
          <w:numId w:val="5"/>
        </w:numPr>
        <w:rPr>
          <w:sz w:val="16"/>
          <w:szCs w:val="16"/>
        </w:rPr>
      </w:pPr>
      <w:r>
        <w:rPr>
          <w:rFonts w:cs="Tahoma" w:ascii="Tahoma" w:hAnsi="Tahoma"/>
          <w:color w:val="000000"/>
          <w:sz w:val="16"/>
          <w:szCs w:val="16"/>
        </w:rPr>
        <w:t>OĞUZ TANSEL</w:t>
      </w:r>
    </w:p>
    <w:p>
      <w:pPr>
        <w:pStyle w:val="Normal"/>
        <w:numPr>
          <w:ilvl w:val="0"/>
          <w:numId w:val="5"/>
        </w:numPr>
        <w:rPr>
          <w:sz w:val="16"/>
          <w:szCs w:val="16"/>
        </w:rPr>
      </w:pPr>
      <w:r>
        <w:rPr>
          <w:rFonts w:cs="Tahoma" w:ascii="Tahoma" w:hAnsi="Tahoma"/>
          <w:color w:val="000000"/>
          <w:sz w:val="16"/>
          <w:szCs w:val="16"/>
        </w:rPr>
        <w:t xml:space="preserve">TARIK BUĞRA </w:t>
      </w:r>
    </w:p>
    <w:p>
      <w:pPr>
        <w:pStyle w:val="Normal"/>
        <w:numPr>
          <w:ilvl w:val="0"/>
          <w:numId w:val="5"/>
        </w:numPr>
        <w:rPr>
          <w:sz w:val="16"/>
          <w:szCs w:val="16"/>
        </w:rPr>
      </w:pPr>
      <w:r>
        <w:rPr>
          <w:rFonts w:cs="Tahoma" w:ascii="Tahoma" w:hAnsi="Tahoma"/>
          <w:color w:val="000000"/>
          <w:sz w:val="16"/>
          <w:szCs w:val="16"/>
        </w:rPr>
        <w:t xml:space="preserve">CEYHUN ATUF KANSU </w:t>
      </w:r>
    </w:p>
    <w:p>
      <w:pPr>
        <w:pStyle w:val="Normal"/>
        <w:numPr>
          <w:ilvl w:val="0"/>
          <w:numId w:val="5"/>
        </w:numPr>
        <w:rPr>
          <w:sz w:val="16"/>
          <w:szCs w:val="16"/>
        </w:rPr>
      </w:pPr>
      <w:r>
        <w:rPr>
          <w:rFonts w:cs="Tahoma" w:ascii="Tahoma" w:hAnsi="Tahoma"/>
          <w:color w:val="000000"/>
          <w:sz w:val="16"/>
          <w:szCs w:val="16"/>
        </w:rPr>
        <w:t xml:space="preserve">AHMET RASİM </w:t>
      </w:r>
    </w:p>
    <w:p>
      <w:pPr>
        <w:pStyle w:val="Normal"/>
        <w:numPr>
          <w:ilvl w:val="0"/>
          <w:numId w:val="5"/>
        </w:numPr>
        <w:rPr>
          <w:sz w:val="16"/>
          <w:szCs w:val="16"/>
        </w:rPr>
      </w:pPr>
      <w:r>
        <w:rPr>
          <w:rFonts w:cs="Tahoma" w:ascii="Tahoma" w:hAnsi="Tahoma"/>
          <w:color w:val="000000"/>
          <w:sz w:val="16"/>
          <w:szCs w:val="16"/>
        </w:rPr>
        <w:t>ALİ MÜMTAZ AROLAT</w:t>
      </w:r>
    </w:p>
    <w:p>
      <w:pPr>
        <w:pStyle w:val="Normal"/>
        <w:numPr>
          <w:ilvl w:val="0"/>
          <w:numId w:val="5"/>
        </w:numPr>
        <w:rPr>
          <w:sz w:val="16"/>
          <w:szCs w:val="16"/>
        </w:rPr>
      </w:pPr>
      <w:r>
        <w:rPr>
          <w:rFonts w:cs="Tahoma" w:ascii="Tahoma" w:hAnsi="Tahoma"/>
          <w:color w:val="000000"/>
          <w:sz w:val="16"/>
          <w:szCs w:val="16"/>
        </w:rPr>
        <w:t xml:space="preserve">NECATİ CUMALI </w:t>
      </w:r>
    </w:p>
    <w:p>
      <w:pPr>
        <w:pStyle w:val="Normal"/>
        <w:numPr>
          <w:ilvl w:val="0"/>
          <w:numId w:val="5"/>
        </w:numPr>
        <w:rPr>
          <w:sz w:val="16"/>
          <w:szCs w:val="16"/>
        </w:rPr>
      </w:pPr>
      <w:r>
        <w:rPr>
          <w:rFonts w:cs="Tahoma" w:ascii="Tahoma" w:hAnsi="Tahoma"/>
          <w:color w:val="000000"/>
          <w:sz w:val="16"/>
          <w:szCs w:val="16"/>
        </w:rPr>
        <w:t xml:space="preserve">İBRAHİM ZEKİ BURDURLU </w:t>
      </w:r>
    </w:p>
    <w:p>
      <w:pPr>
        <w:pStyle w:val="Normal"/>
        <w:numPr>
          <w:ilvl w:val="0"/>
          <w:numId w:val="5"/>
        </w:numPr>
        <w:rPr>
          <w:sz w:val="16"/>
          <w:szCs w:val="16"/>
        </w:rPr>
      </w:pPr>
      <w:r>
        <w:rPr>
          <w:rFonts w:cs="Tahoma" w:ascii="Tahoma" w:hAnsi="Tahoma"/>
          <w:color w:val="000000"/>
          <w:sz w:val="16"/>
          <w:szCs w:val="16"/>
        </w:rPr>
        <w:t xml:space="preserve">MEHMET ÖNDER </w:t>
      </w:r>
    </w:p>
    <w:p>
      <w:pPr>
        <w:pStyle w:val="Normal"/>
        <w:numPr>
          <w:ilvl w:val="0"/>
          <w:numId w:val="5"/>
        </w:numPr>
        <w:rPr>
          <w:sz w:val="16"/>
          <w:szCs w:val="16"/>
        </w:rPr>
      </w:pPr>
      <w:r>
        <w:rPr>
          <w:rFonts w:cs="Tahoma" w:ascii="Tahoma" w:hAnsi="Tahoma"/>
          <w:color w:val="000000"/>
          <w:sz w:val="16"/>
          <w:szCs w:val="16"/>
        </w:rPr>
        <w:t>İBRAHİM ÖRS</w:t>
      </w:r>
    </w:p>
    <w:p>
      <w:pPr>
        <w:pStyle w:val="Normal"/>
        <w:numPr>
          <w:ilvl w:val="0"/>
          <w:numId w:val="5"/>
        </w:numPr>
        <w:rPr>
          <w:sz w:val="16"/>
          <w:szCs w:val="16"/>
        </w:rPr>
      </w:pPr>
      <w:r>
        <w:rPr>
          <w:rFonts w:cs="Tahoma" w:ascii="Tahoma" w:hAnsi="Tahoma"/>
          <w:color w:val="000000"/>
          <w:sz w:val="16"/>
          <w:szCs w:val="16"/>
        </w:rPr>
        <w:t>REŞAT NURİ GÜNTEKİN</w:t>
      </w:r>
    </w:p>
    <w:p>
      <w:pPr>
        <w:pStyle w:val="Normal"/>
        <w:numPr>
          <w:ilvl w:val="0"/>
          <w:numId w:val="5"/>
        </w:numPr>
        <w:rPr>
          <w:sz w:val="16"/>
          <w:szCs w:val="16"/>
        </w:rPr>
      </w:pPr>
      <w:r>
        <w:rPr>
          <w:rFonts w:cs="Tahoma" w:ascii="Tahoma" w:hAnsi="Tahoma"/>
          <w:color w:val="000000"/>
          <w:sz w:val="16"/>
          <w:szCs w:val="16"/>
        </w:rPr>
        <w:t>HALİL KARAGÖZ</w:t>
      </w:r>
    </w:p>
    <w:p>
      <w:pPr>
        <w:pStyle w:val="Normal"/>
        <w:numPr>
          <w:ilvl w:val="0"/>
          <w:numId w:val="5"/>
        </w:numPr>
        <w:rPr>
          <w:sz w:val="16"/>
          <w:szCs w:val="16"/>
        </w:rPr>
      </w:pPr>
      <w:r>
        <w:rPr>
          <w:rFonts w:cs="Tahoma" w:ascii="Tahoma" w:hAnsi="Tahoma"/>
          <w:color w:val="000000"/>
          <w:sz w:val="16"/>
          <w:szCs w:val="16"/>
        </w:rPr>
        <w:t>BEKİR YILDIZ</w:t>
      </w:r>
    </w:p>
    <w:p>
      <w:pPr>
        <w:pStyle w:val="Normal"/>
        <w:numPr>
          <w:ilvl w:val="0"/>
          <w:numId w:val="5"/>
        </w:numPr>
        <w:rPr>
          <w:sz w:val="16"/>
          <w:szCs w:val="16"/>
        </w:rPr>
      </w:pPr>
      <w:r>
        <w:rPr>
          <w:rFonts w:cs="Tahoma" w:ascii="Tahoma" w:hAnsi="Tahoma"/>
          <w:color w:val="000000"/>
          <w:sz w:val="16"/>
          <w:szCs w:val="16"/>
        </w:rPr>
        <w:t>YILMAZ BOYUNAĞA</w:t>
      </w:r>
    </w:p>
    <w:p>
      <w:pPr>
        <w:pStyle w:val="Normal"/>
        <w:numPr>
          <w:ilvl w:val="0"/>
          <w:numId w:val="5"/>
        </w:numPr>
        <w:rPr>
          <w:sz w:val="16"/>
          <w:szCs w:val="16"/>
        </w:rPr>
      </w:pPr>
      <w:r>
        <w:rPr>
          <w:rFonts w:cs="Tahoma" w:ascii="Tahoma" w:hAnsi="Tahoma"/>
          <w:color w:val="000000"/>
          <w:sz w:val="16"/>
          <w:szCs w:val="16"/>
        </w:rPr>
        <w:t>CAHİT ZARİFOĞLU</w:t>
      </w:r>
    </w:p>
    <w:p>
      <w:pPr>
        <w:pStyle w:val="Normal"/>
        <w:numPr>
          <w:ilvl w:val="0"/>
          <w:numId w:val="5"/>
        </w:numPr>
        <w:rPr>
          <w:sz w:val="16"/>
          <w:szCs w:val="16"/>
        </w:rPr>
      </w:pPr>
      <w:r>
        <w:rPr>
          <w:rFonts w:cs="Tahoma" w:ascii="Tahoma" w:hAnsi="Tahoma"/>
          <w:color w:val="000000"/>
          <w:sz w:val="16"/>
          <w:szCs w:val="16"/>
        </w:rPr>
        <w:t>HASAN NAİL CANAT</w:t>
      </w:r>
    </w:p>
    <w:p>
      <w:pPr>
        <w:pStyle w:val="Normal"/>
        <w:ind w:start="360" w:end="0"/>
        <w:rPr>
          <w:rFonts w:ascii="Tahoma" w:hAnsi="Tahoma" w:cs="Tahoma"/>
          <w:color w:val="000000"/>
          <w:sz w:val="16"/>
          <w:szCs w:val="16"/>
        </w:rPr>
      </w:pPr>
      <w:r>
        <w:rPr>
          <w:rFonts w:cs="Tahoma" w:ascii="Tahoma" w:hAnsi="Tahoma"/>
          <w:color w:val="000000"/>
          <w:sz w:val="16"/>
          <w:szCs w:val="16"/>
        </w:rPr>
        <w:b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rFonts w:ascii="Tahoma" w:hAnsi="Tahoma" w:cs="Tahoma"/>
          <w:color w:val="000000"/>
          <w:sz w:val="16"/>
          <w:szCs w:val="16"/>
        </w:rPr>
      </w:pPr>
      <w:r>
        <w:rPr>
          <w:rFonts w:cs="Tahoma" w:ascii="Tahoma" w:hAnsi="Tahoma"/>
          <w:color w:val="000000"/>
          <w:sz w:val="16"/>
          <w:szCs w:val="16"/>
        </w:rPr>
      </w:r>
    </w:p>
    <w:p>
      <w:pPr>
        <w:pStyle w:val="Normal"/>
        <w:ind w:start="360" w:end="0"/>
        <w:rPr/>
      </w:pPr>
      <w:r>
        <w:rPr>
          <w:rFonts w:cs="Tahoma" w:ascii="Tahoma" w:hAnsi="Tahoma"/>
          <w:bCs/>
          <w:color w:val="000000"/>
          <w:sz w:val="16"/>
          <w:szCs w:val="16"/>
        </w:rPr>
        <w:t xml:space="preserve"> </w:t>
      </w:r>
      <w:r>
        <w:rPr>
          <w:rFonts w:cs="Tahoma" w:ascii="Tahoma" w:hAnsi="Tahoma"/>
          <w:bCs/>
          <w:color w:val="000000"/>
          <w:sz w:val="16"/>
          <w:szCs w:val="16"/>
          <w:u w:val="single"/>
        </w:rPr>
        <w:t>DÜNYA EDEBİYATI</w:t>
      </w:r>
    </w:p>
    <w:p>
      <w:pPr>
        <w:pStyle w:val="Normal"/>
        <w:ind w:start="360" w:end="0"/>
        <w:rPr>
          <w:rFonts w:ascii="Tahoma" w:hAnsi="Tahoma" w:cs="Tahoma"/>
          <w:color w:val="000000"/>
          <w:sz w:val="16"/>
          <w:szCs w:val="16"/>
        </w:rPr>
      </w:pPr>
      <w:r>
        <w:rPr>
          <w:rFonts w:cs="Tahoma" w:ascii="Tahoma" w:hAnsi="Tahoma"/>
          <w:color w:val="000000"/>
          <w:sz w:val="16"/>
          <w:szCs w:val="16"/>
        </w:rPr>
        <w:t xml:space="preserve">1. A. DE EXUPERY </w:t>
      </w:r>
    </w:p>
    <w:p>
      <w:pPr>
        <w:pStyle w:val="Normal"/>
        <w:ind w:start="360" w:end="0"/>
        <w:rPr>
          <w:rFonts w:ascii="Tahoma" w:hAnsi="Tahoma" w:cs="Tahoma"/>
          <w:color w:val="000000"/>
          <w:sz w:val="16"/>
          <w:szCs w:val="16"/>
        </w:rPr>
      </w:pPr>
      <w:r>
        <w:rPr>
          <w:rFonts w:cs="Tahoma" w:ascii="Tahoma" w:hAnsi="Tahoma"/>
          <w:color w:val="000000"/>
          <w:sz w:val="16"/>
          <w:szCs w:val="16"/>
        </w:rPr>
        <w:t>2. JOSE MAURO DE VASCONCELOS</w:t>
      </w:r>
    </w:p>
    <w:p>
      <w:pPr>
        <w:pStyle w:val="Normal"/>
        <w:ind w:start="360" w:end="0"/>
        <w:rPr>
          <w:rFonts w:ascii="Tahoma" w:hAnsi="Tahoma" w:cs="Tahoma"/>
          <w:color w:val="000000"/>
          <w:sz w:val="16"/>
          <w:szCs w:val="16"/>
        </w:rPr>
      </w:pPr>
      <w:r>
        <w:rPr>
          <w:rFonts w:cs="Tahoma" w:ascii="Tahoma" w:hAnsi="Tahoma"/>
          <w:color w:val="000000"/>
          <w:sz w:val="16"/>
          <w:szCs w:val="16"/>
        </w:rPr>
        <w:t>3. CHARLES DİCKENS</w:t>
      </w:r>
    </w:p>
    <w:p>
      <w:pPr>
        <w:pStyle w:val="Normal"/>
        <w:ind w:start="360" w:end="0"/>
        <w:rPr>
          <w:rFonts w:ascii="Tahoma" w:hAnsi="Tahoma" w:cs="Tahoma"/>
          <w:color w:val="000000"/>
          <w:sz w:val="16"/>
          <w:szCs w:val="16"/>
        </w:rPr>
      </w:pPr>
      <w:r>
        <w:rPr>
          <w:rFonts w:cs="Tahoma" w:ascii="Tahoma" w:hAnsi="Tahoma"/>
          <w:color w:val="000000"/>
          <w:sz w:val="16"/>
          <w:szCs w:val="16"/>
        </w:rPr>
        <w:t>4.  LEWİS CARROL</w:t>
      </w:r>
    </w:p>
    <w:p>
      <w:pPr>
        <w:pStyle w:val="Normal"/>
        <w:ind w:start="360" w:end="0"/>
        <w:rPr>
          <w:rFonts w:ascii="Tahoma" w:hAnsi="Tahoma" w:cs="Tahoma"/>
          <w:color w:val="000000"/>
          <w:sz w:val="16"/>
          <w:szCs w:val="16"/>
        </w:rPr>
      </w:pPr>
      <w:r>
        <w:rPr>
          <w:rFonts w:cs="Tahoma" w:ascii="Tahoma" w:hAnsi="Tahoma"/>
          <w:color w:val="000000"/>
          <w:sz w:val="16"/>
          <w:szCs w:val="16"/>
        </w:rPr>
        <w:t>5. SWİFT</w:t>
      </w:r>
    </w:p>
    <w:p>
      <w:pPr>
        <w:pStyle w:val="Normal"/>
        <w:ind w:start="360" w:end="0"/>
        <w:rPr/>
      </w:pPr>
      <w:r>
        <w:rPr>
          <w:rFonts w:cs="Tahoma" w:ascii="Tahoma" w:hAnsi="Tahoma"/>
          <w:color w:val="000000"/>
          <w:sz w:val="16"/>
          <w:szCs w:val="16"/>
        </w:rPr>
        <w:t>6. ROBERT LOUİS STEVENSON</w:t>
      </w:r>
    </w:p>
    <w:p>
      <w:pPr>
        <w:pStyle w:val="Normal"/>
        <w:ind w:start="360" w:end="0"/>
        <w:rPr>
          <w:rFonts w:ascii="Tahoma" w:hAnsi="Tahoma" w:cs="Tahoma"/>
          <w:color w:val="000000"/>
          <w:sz w:val="16"/>
          <w:szCs w:val="16"/>
        </w:rPr>
      </w:pPr>
      <w:r>
        <w:rPr>
          <w:rFonts w:cs="Tahoma" w:ascii="Tahoma" w:hAnsi="Tahoma"/>
          <w:color w:val="000000"/>
          <w:sz w:val="16"/>
          <w:szCs w:val="16"/>
        </w:rPr>
        <w:t>7. HOWARD PYLE</w:t>
      </w:r>
    </w:p>
    <w:p>
      <w:pPr>
        <w:pStyle w:val="Normal"/>
        <w:ind w:start="360" w:end="0"/>
        <w:rPr>
          <w:rFonts w:ascii="Tahoma" w:hAnsi="Tahoma" w:cs="Tahoma"/>
          <w:color w:val="000000"/>
          <w:sz w:val="16"/>
          <w:szCs w:val="16"/>
        </w:rPr>
      </w:pPr>
      <w:r>
        <w:rPr>
          <w:rFonts w:cs="Tahoma" w:ascii="Tahoma" w:hAnsi="Tahoma"/>
          <w:color w:val="000000"/>
          <w:sz w:val="16"/>
          <w:szCs w:val="16"/>
        </w:rPr>
        <w:t>8. MARK TWAİN</w:t>
      </w:r>
    </w:p>
    <w:p>
      <w:pPr>
        <w:pStyle w:val="Normal"/>
        <w:ind w:start="360" w:end="0"/>
        <w:rPr>
          <w:rFonts w:ascii="Tahoma" w:hAnsi="Tahoma" w:cs="Tahoma"/>
          <w:color w:val="000000"/>
          <w:sz w:val="16"/>
          <w:szCs w:val="16"/>
        </w:rPr>
      </w:pPr>
      <w:r>
        <w:rPr>
          <w:rFonts w:cs="Tahoma" w:ascii="Tahoma" w:hAnsi="Tahoma"/>
          <w:color w:val="000000"/>
          <w:sz w:val="16"/>
          <w:szCs w:val="16"/>
        </w:rPr>
        <w:t xml:space="preserve">9. ALEXANDER DUMAS </w:t>
      </w:r>
    </w:p>
    <w:p>
      <w:pPr>
        <w:pStyle w:val="Normal"/>
        <w:ind w:start="360" w:end="0"/>
        <w:rPr>
          <w:rFonts w:ascii="Tahoma" w:hAnsi="Tahoma" w:cs="Tahoma"/>
          <w:color w:val="000000"/>
          <w:sz w:val="16"/>
          <w:szCs w:val="16"/>
        </w:rPr>
      </w:pPr>
      <w:r>
        <w:rPr>
          <w:rFonts w:cs="Tahoma" w:ascii="Tahoma" w:hAnsi="Tahoma"/>
          <w:color w:val="000000"/>
          <w:sz w:val="16"/>
          <w:szCs w:val="16"/>
        </w:rPr>
        <w:t xml:space="preserve">10. LA FONTAİNE </w:t>
      </w:r>
    </w:p>
    <w:p>
      <w:pPr>
        <w:pStyle w:val="Normal"/>
        <w:ind w:start="360" w:end="0"/>
        <w:rPr>
          <w:rFonts w:ascii="Tahoma" w:hAnsi="Tahoma" w:cs="Tahoma"/>
          <w:color w:val="000000"/>
          <w:sz w:val="16"/>
          <w:szCs w:val="16"/>
        </w:rPr>
      </w:pPr>
      <w:r>
        <w:rPr>
          <w:rFonts w:cs="Tahoma" w:ascii="Tahoma" w:hAnsi="Tahoma"/>
          <w:color w:val="000000"/>
          <w:sz w:val="16"/>
          <w:szCs w:val="16"/>
        </w:rPr>
        <w:t xml:space="preserve">11. CARLO COLLODİ </w:t>
      </w:r>
    </w:p>
    <w:p>
      <w:pPr>
        <w:pStyle w:val="Normal"/>
        <w:ind w:start="360" w:end="0"/>
        <w:rPr>
          <w:rFonts w:ascii="Tahoma" w:hAnsi="Tahoma" w:cs="Tahoma"/>
          <w:color w:val="000000"/>
          <w:sz w:val="16"/>
          <w:szCs w:val="16"/>
        </w:rPr>
      </w:pPr>
      <w:r>
        <w:rPr>
          <w:rFonts w:cs="Tahoma" w:ascii="Tahoma" w:hAnsi="Tahoma"/>
          <w:color w:val="000000"/>
          <w:sz w:val="16"/>
          <w:szCs w:val="16"/>
        </w:rPr>
        <w:t xml:space="preserve">12. JULES VERNE </w:t>
      </w:r>
    </w:p>
    <w:p>
      <w:pPr>
        <w:pStyle w:val="Normal"/>
        <w:ind w:start="360" w:end="0"/>
        <w:rPr>
          <w:rFonts w:ascii="Tahoma" w:hAnsi="Tahoma" w:cs="Tahoma"/>
          <w:color w:val="000000"/>
          <w:sz w:val="16"/>
          <w:szCs w:val="16"/>
        </w:rPr>
      </w:pPr>
      <w:r>
        <w:rPr>
          <w:rFonts w:cs="Tahoma" w:ascii="Tahoma" w:hAnsi="Tahoma"/>
          <w:color w:val="000000"/>
          <w:sz w:val="16"/>
          <w:szCs w:val="16"/>
        </w:rPr>
        <w:t>13. JOHN STEİNBECK</w:t>
      </w:r>
    </w:p>
    <w:p>
      <w:pPr>
        <w:pStyle w:val="Normal"/>
        <w:ind w:start="360" w:end="0"/>
        <w:rPr>
          <w:rFonts w:ascii="Tahoma" w:hAnsi="Tahoma" w:cs="Tahoma"/>
          <w:color w:val="000000"/>
          <w:sz w:val="16"/>
          <w:szCs w:val="16"/>
        </w:rPr>
      </w:pPr>
      <w:r>
        <w:rPr>
          <w:rFonts w:cs="Tahoma" w:ascii="Tahoma" w:hAnsi="Tahoma"/>
          <w:color w:val="000000"/>
          <w:sz w:val="16"/>
          <w:szCs w:val="16"/>
        </w:rPr>
        <w:t xml:space="preserve">14. RENE GUİLLOT </w:t>
      </w:r>
    </w:p>
    <w:p>
      <w:pPr>
        <w:pStyle w:val="Normal"/>
        <w:ind w:start="360" w:end="0"/>
        <w:rPr>
          <w:rFonts w:ascii="Tahoma" w:hAnsi="Tahoma" w:cs="Tahoma"/>
          <w:color w:val="000000"/>
          <w:sz w:val="16"/>
          <w:szCs w:val="16"/>
        </w:rPr>
      </w:pPr>
      <w:r>
        <w:rPr>
          <w:rFonts w:cs="Tahoma" w:ascii="Tahoma" w:hAnsi="Tahoma"/>
          <w:color w:val="000000"/>
          <w:sz w:val="16"/>
          <w:szCs w:val="16"/>
        </w:rPr>
        <w:t>15. JAMES MATTHEW BARRİE</w:t>
      </w:r>
    </w:p>
    <w:p>
      <w:pPr>
        <w:pStyle w:val="Normal"/>
        <w:ind w:start="360" w:end="0"/>
        <w:rPr>
          <w:rFonts w:ascii="Tahoma" w:hAnsi="Tahoma" w:cs="Tahoma"/>
          <w:color w:val="000000"/>
          <w:sz w:val="16"/>
          <w:szCs w:val="16"/>
        </w:rPr>
      </w:pPr>
      <w:r>
        <w:rPr>
          <w:rFonts w:cs="Tahoma" w:ascii="Tahoma" w:hAnsi="Tahoma"/>
          <w:color w:val="000000"/>
          <w:sz w:val="16"/>
          <w:szCs w:val="16"/>
        </w:rPr>
        <w:t xml:space="preserve">16. ERİCH KASTNER </w:t>
      </w:r>
    </w:p>
    <w:p>
      <w:pPr>
        <w:pStyle w:val="Normal"/>
        <w:ind w:start="360" w:end="0"/>
        <w:rPr>
          <w:rFonts w:ascii="Tahoma" w:hAnsi="Tahoma" w:cs="Tahoma"/>
          <w:color w:val="000000"/>
          <w:sz w:val="16"/>
          <w:szCs w:val="16"/>
        </w:rPr>
      </w:pPr>
      <w:r>
        <w:rPr>
          <w:rFonts w:cs="Tahoma" w:ascii="Tahoma" w:hAnsi="Tahoma"/>
          <w:color w:val="000000"/>
          <w:sz w:val="16"/>
          <w:szCs w:val="16"/>
        </w:rPr>
        <w:t>17. MARCEL AYME</w:t>
      </w:r>
    </w:p>
    <w:p>
      <w:pPr>
        <w:pStyle w:val="Normal"/>
        <w:ind w:start="360" w:end="0"/>
        <w:rPr>
          <w:rFonts w:ascii="Tahoma" w:hAnsi="Tahoma" w:cs="Tahoma"/>
          <w:color w:val="000000"/>
          <w:sz w:val="16"/>
          <w:szCs w:val="16"/>
        </w:rPr>
      </w:pPr>
      <w:r>
        <w:rPr>
          <w:rFonts w:cs="Tahoma" w:ascii="Tahoma" w:hAnsi="Tahoma"/>
          <w:color w:val="000000"/>
          <w:sz w:val="16"/>
          <w:szCs w:val="16"/>
        </w:rPr>
        <w:t xml:space="preserve">18. NATALİE BABBİTT </w:t>
      </w:r>
    </w:p>
    <w:p>
      <w:pPr>
        <w:pStyle w:val="Normal"/>
        <w:ind w:start="360" w:end="0"/>
        <w:rPr>
          <w:rFonts w:ascii="Tahoma" w:hAnsi="Tahoma" w:cs="Tahoma"/>
          <w:color w:val="000000"/>
          <w:sz w:val="16"/>
          <w:szCs w:val="16"/>
        </w:rPr>
      </w:pPr>
      <w:r>
        <w:rPr>
          <w:rFonts w:cs="Tahoma" w:ascii="Tahoma" w:hAnsi="Tahoma"/>
          <w:color w:val="000000"/>
          <w:sz w:val="16"/>
          <w:szCs w:val="16"/>
        </w:rPr>
        <w:t>19. ERNEST HEMİNGWAY</w:t>
      </w:r>
    </w:p>
    <w:p>
      <w:pPr>
        <w:pStyle w:val="Normal"/>
        <w:ind w:start="360" w:end="0"/>
        <w:rPr>
          <w:rFonts w:ascii="Tahoma" w:hAnsi="Tahoma" w:cs="Tahoma"/>
          <w:color w:val="000000"/>
          <w:sz w:val="16"/>
          <w:szCs w:val="16"/>
        </w:rPr>
      </w:pPr>
      <w:r>
        <w:rPr>
          <w:rFonts w:cs="Tahoma" w:ascii="Tahoma" w:hAnsi="Tahoma"/>
          <w:color w:val="000000"/>
          <w:sz w:val="16"/>
          <w:szCs w:val="16"/>
        </w:rPr>
        <w:t>20. OSCAR WİLDE</w:t>
      </w:r>
    </w:p>
    <w:p>
      <w:pPr>
        <w:pStyle w:val="Normal"/>
        <w:ind w:start="360" w:end="0"/>
        <w:rPr>
          <w:rFonts w:ascii="Tahoma" w:hAnsi="Tahoma" w:cs="Tahoma"/>
          <w:color w:val="000000"/>
          <w:sz w:val="16"/>
          <w:szCs w:val="16"/>
        </w:rPr>
      </w:pPr>
      <w:r>
        <w:rPr>
          <w:rFonts w:cs="Tahoma" w:ascii="Tahoma" w:hAnsi="Tahoma"/>
          <w:color w:val="000000"/>
          <w:sz w:val="16"/>
          <w:szCs w:val="16"/>
        </w:rPr>
        <w:t>21. ASTRİD LİNDGREN</w:t>
      </w:r>
    </w:p>
    <w:p>
      <w:pPr>
        <w:pStyle w:val="Normal"/>
        <w:ind w:start="360" w:end="0"/>
        <w:rPr>
          <w:rFonts w:ascii="Tahoma" w:hAnsi="Tahoma" w:cs="Tahoma"/>
          <w:color w:val="000000"/>
          <w:sz w:val="16"/>
          <w:szCs w:val="16"/>
        </w:rPr>
      </w:pPr>
      <w:r>
        <w:rPr>
          <w:rFonts w:cs="Tahoma" w:ascii="Tahoma" w:hAnsi="Tahoma"/>
          <w:color w:val="000000"/>
          <w:sz w:val="16"/>
          <w:szCs w:val="16"/>
        </w:rPr>
        <w:t xml:space="preserve">22. MİCHAEL ENDE </w:t>
      </w:r>
    </w:p>
    <w:p>
      <w:pPr>
        <w:pStyle w:val="Normal"/>
        <w:ind w:start="360" w:end="0"/>
        <w:rPr>
          <w:rFonts w:ascii="Tahoma" w:hAnsi="Tahoma" w:cs="Tahoma"/>
          <w:color w:val="000000"/>
          <w:sz w:val="16"/>
          <w:szCs w:val="16"/>
        </w:rPr>
      </w:pPr>
      <w:r>
        <w:rPr>
          <w:rFonts w:cs="Tahoma" w:ascii="Tahoma" w:hAnsi="Tahoma"/>
          <w:color w:val="000000"/>
          <w:sz w:val="16"/>
          <w:szCs w:val="16"/>
        </w:rPr>
        <w:t xml:space="preserve">23. JOHANNA STYRİ </w:t>
      </w:r>
    </w:p>
    <w:p>
      <w:pPr>
        <w:pStyle w:val="Normal"/>
        <w:ind w:start="360" w:end="0"/>
        <w:rPr>
          <w:rFonts w:ascii="Tahoma" w:hAnsi="Tahoma" w:cs="Tahoma"/>
          <w:color w:val="000000"/>
          <w:sz w:val="16"/>
          <w:szCs w:val="16"/>
        </w:rPr>
      </w:pPr>
      <w:r>
        <w:rPr>
          <w:rFonts w:cs="Tahoma" w:ascii="Tahoma" w:hAnsi="Tahoma"/>
          <w:color w:val="000000"/>
          <w:sz w:val="16"/>
          <w:szCs w:val="16"/>
        </w:rPr>
        <w:t>24. LEO TOLSTOY</w:t>
      </w:r>
    </w:p>
    <w:p>
      <w:pPr>
        <w:pStyle w:val="Normal"/>
        <w:ind w:start="360" w:end="0"/>
        <w:rPr>
          <w:rFonts w:ascii="Tahoma" w:hAnsi="Tahoma" w:cs="Tahoma"/>
          <w:color w:val="000000"/>
          <w:sz w:val="16"/>
          <w:szCs w:val="16"/>
        </w:rPr>
      </w:pPr>
      <w:r>
        <w:rPr>
          <w:rFonts w:cs="Tahoma" w:ascii="Tahoma" w:hAnsi="Tahoma"/>
          <w:color w:val="000000"/>
          <w:sz w:val="16"/>
          <w:szCs w:val="16"/>
        </w:rPr>
        <w:t>25. CHRİSTY BROWN</w:t>
      </w:r>
    </w:p>
    <w:p>
      <w:pPr>
        <w:pStyle w:val="Normal"/>
        <w:ind w:start="360" w:end="0"/>
        <w:rPr>
          <w:rFonts w:ascii="Tahoma" w:hAnsi="Tahoma" w:cs="Tahoma"/>
          <w:color w:val="000000"/>
          <w:sz w:val="16"/>
          <w:szCs w:val="16"/>
        </w:rPr>
      </w:pPr>
      <w:r>
        <w:rPr>
          <w:rFonts w:cs="Tahoma" w:ascii="Tahoma" w:hAnsi="Tahoma"/>
          <w:color w:val="000000"/>
          <w:sz w:val="16"/>
          <w:szCs w:val="16"/>
        </w:rPr>
        <w:t>26. ANTON ÇEHOV</w:t>
      </w:r>
    </w:p>
    <w:p>
      <w:pPr>
        <w:pStyle w:val="Normal"/>
        <w:ind w:start="360" w:end="0"/>
        <w:rPr>
          <w:rFonts w:ascii="Tahoma" w:hAnsi="Tahoma" w:cs="Tahoma"/>
          <w:color w:val="000000"/>
          <w:sz w:val="16"/>
          <w:szCs w:val="16"/>
        </w:rPr>
      </w:pPr>
      <w:r>
        <w:rPr>
          <w:rFonts w:cs="Tahoma" w:ascii="Tahoma" w:hAnsi="Tahoma"/>
          <w:color w:val="000000"/>
          <w:sz w:val="16"/>
          <w:szCs w:val="16"/>
        </w:rPr>
        <w:t>27. ALFONSE DAUDET</w:t>
      </w:r>
    </w:p>
    <w:p>
      <w:pPr>
        <w:pStyle w:val="Normal"/>
        <w:ind w:start="360" w:end="0"/>
        <w:rPr>
          <w:rFonts w:ascii="Tahoma" w:hAnsi="Tahoma" w:cs="Tahoma"/>
          <w:color w:val="000000"/>
          <w:sz w:val="16"/>
          <w:szCs w:val="16"/>
        </w:rPr>
      </w:pPr>
      <w:r>
        <w:rPr>
          <w:rFonts w:cs="Tahoma" w:ascii="Tahoma" w:hAnsi="Tahoma"/>
          <w:color w:val="000000"/>
          <w:sz w:val="16"/>
          <w:szCs w:val="16"/>
        </w:rPr>
        <w:t>28. ELAANOR PORTER</w:t>
      </w:r>
    </w:p>
    <w:p>
      <w:pPr>
        <w:sectPr>
          <w:type w:val="continuous"/>
          <w:pgSz w:w="11906" w:h="16838"/>
          <w:pgMar w:left="1417" w:right="566" w:gutter="0" w:header="0" w:top="719" w:footer="0" w:bottom="1417"/>
          <w:cols w:num="3" w:space="708" w:equalWidth="true" w:sep="false"/>
          <w:formProt w:val="false"/>
          <w:textDirection w:val="lrTb"/>
          <w:docGrid w:type="default" w:linePitch="360" w:charSpace="0"/>
        </w:sectPr>
      </w:pPr>
    </w:p>
    <w:p>
      <w:pPr>
        <w:pStyle w:val="Normal"/>
        <w:pageBreakBefore/>
        <w:jc w:val="center"/>
        <w:rPr/>
      </w:pPr>
      <w:r>
        <w:rPr>
          <w:b/>
          <w:sz w:val="28"/>
          <w:szCs w:val="28"/>
        </w:rPr>
        <w:t>ŞİİR DİNLETİSİ (ATATÜRKÇÜLÜK) PERFORMANS ÖDEVİ</w:t>
      </w:r>
    </w:p>
    <w:p>
      <w:pPr>
        <w:pStyle w:val="Normal"/>
        <w:rPr>
          <w:b/>
          <w:sz w:val="28"/>
          <w:szCs w:val="28"/>
        </w:rPr>
      </w:pPr>
      <w:r>
        <w:rPr>
          <w:b/>
          <w:sz w:val="28"/>
          <w:szCs w:val="28"/>
        </w:rPr>
      </w:r>
    </w:p>
    <w:tbl>
      <w:tblPr>
        <w:tblW w:w="10411" w:type="dxa"/>
        <w:jc w:val="start"/>
        <w:tblInd w:w="-403" w:type="dxa"/>
        <w:tblLayout w:type="fixed"/>
        <w:tblCellMar>
          <w:top w:w="0" w:type="dxa"/>
          <w:start w:w="108" w:type="dxa"/>
          <w:bottom w:w="0" w:type="dxa"/>
          <w:end w:w="108" w:type="dxa"/>
        </w:tblCellMar>
      </w:tblPr>
      <w:tblGrid>
        <w:gridCol w:w="1188"/>
        <w:gridCol w:w="1260"/>
        <w:gridCol w:w="3060"/>
        <w:gridCol w:w="1980"/>
        <w:gridCol w:w="900"/>
        <w:gridCol w:w="2023"/>
      </w:tblGrid>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İÇERİK</w:t>
            </w:r>
          </w:p>
        </w:tc>
        <w:tc>
          <w:tcPr>
            <w:tcW w:w="12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SINIF</w:t>
            </w:r>
          </w:p>
        </w:tc>
        <w:tc>
          <w:tcPr>
            <w:tcW w:w="30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BEKLENEN PERFORMANS</w:t>
            </w:r>
          </w:p>
        </w:tc>
        <w:tc>
          <w:tcPr>
            <w:tcW w:w="198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KAYNAKLAR</w:t>
            </w:r>
          </w:p>
        </w:tc>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SÜRE</w:t>
            </w:r>
          </w:p>
        </w:tc>
        <w:tc>
          <w:tcPr>
            <w:tcW w:w="2023"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DEĞERLENDİRME</w:t>
            </w:r>
          </w:p>
        </w:tc>
      </w:tr>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rPr/>
            </w:pPr>
            <w:r>
              <w:rPr/>
              <w:t xml:space="preserve">Atatürk </w:t>
            </w:r>
          </w:p>
        </w:tc>
        <w:tc>
          <w:tcPr>
            <w:tcW w:w="1260" w:type="dxa"/>
            <w:tcBorders>
              <w:top w:val="single" w:sz="4" w:space="0" w:color="000000"/>
              <w:start w:val="single" w:sz="4" w:space="0" w:color="000000"/>
              <w:bottom w:val="single" w:sz="4" w:space="0" w:color="000000"/>
              <w:end w:val="single" w:sz="4" w:space="0" w:color="000000"/>
            </w:tcBorders>
          </w:tcPr>
          <w:p>
            <w:pPr>
              <w:pStyle w:val="Normal"/>
              <w:rPr/>
            </w:pPr>
            <w:r>
              <w:rPr/>
              <w:t>6. sınıf</w:t>
            </w:r>
          </w:p>
        </w:tc>
        <w:tc>
          <w:tcPr>
            <w:tcW w:w="3060" w:type="dxa"/>
            <w:tcBorders>
              <w:top w:val="single" w:sz="4" w:space="0" w:color="000000"/>
              <w:start w:val="single" w:sz="4" w:space="0" w:color="000000"/>
              <w:bottom w:val="single" w:sz="4" w:space="0" w:color="000000"/>
              <w:end w:val="single" w:sz="4" w:space="0" w:color="000000"/>
            </w:tcBorders>
          </w:tcPr>
          <w:p>
            <w:pPr>
              <w:pStyle w:val="Normal"/>
              <w:rPr/>
            </w:pPr>
            <w:r>
              <w:rPr/>
              <w:t>- Grupla çalışma</w:t>
            </w:r>
          </w:p>
          <w:p>
            <w:pPr>
              <w:pStyle w:val="Normal"/>
              <w:rPr/>
            </w:pPr>
            <w:r>
              <w:rPr/>
              <w:t>- Sunum yapma</w:t>
            </w:r>
          </w:p>
          <w:p>
            <w:pPr>
              <w:pStyle w:val="Normal"/>
              <w:rPr/>
            </w:pPr>
            <w:r>
              <w:rPr/>
              <w:t>- Araştırma</w:t>
            </w:r>
          </w:p>
          <w:p>
            <w:pPr>
              <w:pStyle w:val="Normal"/>
              <w:rPr/>
            </w:pPr>
            <w:r>
              <w:rPr/>
              <w:t>- Estetik zevk kazanma</w:t>
            </w:r>
          </w:p>
          <w:p>
            <w:pPr>
              <w:pStyle w:val="Normal"/>
              <w:rPr/>
            </w:pPr>
            <w:r>
              <w:rPr/>
              <w:t xml:space="preserve">- Milli, manevi ve evrensel değerlere duyarlı olma </w:t>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t>İnternet, kütüphaneler, arşivler, kitaplar, gazeteler, dergiler, Kasetler, CD vb.</w:t>
            </w:r>
          </w:p>
        </w:tc>
        <w:tc>
          <w:tcPr>
            <w:tcW w:w="900" w:type="dxa"/>
            <w:tcBorders>
              <w:top w:val="single" w:sz="4" w:space="0" w:color="000000"/>
              <w:start w:val="single" w:sz="4" w:space="0" w:color="000000"/>
              <w:bottom w:val="single" w:sz="4" w:space="0" w:color="000000"/>
              <w:end w:val="single" w:sz="4" w:space="0" w:color="000000"/>
            </w:tcBorders>
          </w:tcPr>
          <w:p>
            <w:pPr>
              <w:pStyle w:val="Normal"/>
              <w:rPr/>
            </w:pPr>
            <w:r>
              <w:rPr/>
              <w:t>4 hafta</w:t>
            </w:r>
          </w:p>
        </w:tc>
        <w:tc>
          <w:tcPr>
            <w:tcW w:w="2023" w:type="dxa"/>
            <w:tcBorders>
              <w:top w:val="single" w:sz="4" w:space="0" w:color="000000"/>
              <w:start w:val="single" w:sz="4" w:space="0" w:color="000000"/>
              <w:bottom w:val="single" w:sz="4" w:space="0" w:color="000000"/>
              <w:end w:val="single" w:sz="4" w:space="0" w:color="000000"/>
            </w:tcBorders>
          </w:tcPr>
          <w:p>
            <w:pPr>
              <w:pStyle w:val="Normal"/>
              <w:rPr/>
            </w:pPr>
            <w:r>
              <w:rPr/>
              <w:t>Dereceli puanlama anahtarı</w:t>
            </w:r>
          </w:p>
        </w:tc>
      </w:tr>
    </w:tbl>
    <w:p>
      <w:pPr>
        <w:pStyle w:val="Normal"/>
        <w:rPr/>
      </w:pPr>
      <w:r>
        <w:rPr/>
      </w:r>
    </w:p>
    <w:p>
      <w:pPr>
        <w:pStyle w:val="Normal"/>
        <w:rPr/>
      </w:pPr>
      <w:r>
        <w:rPr/>
        <w:t>Sevgili öğrenciler,</w:t>
      </w:r>
    </w:p>
    <w:p>
      <w:pPr>
        <w:pStyle w:val="Normal"/>
        <w:rPr/>
      </w:pPr>
      <w:r>
        <w:rPr/>
        <w:t>Sizden “Atatürk Haftası”nda sunulmak üzere Atatürk şiirleri dinletisi hazırlamanızı istiyorum. Bu çalışma sizin araştırma yapma, grupla çalışma, estetik zevk kazanma, milli, manevi ve evrensel değerlere duyarlı olma ve sunum yapma becerilerinizin gelişmesine katkı sağlar.</w:t>
      </w:r>
    </w:p>
    <w:p>
      <w:pPr>
        <w:pStyle w:val="Normal"/>
        <w:rPr/>
      </w:pPr>
      <w:r>
        <w:rPr/>
      </w:r>
    </w:p>
    <w:p>
      <w:pPr>
        <w:pStyle w:val="Normal"/>
        <w:rPr/>
      </w:pPr>
      <w:r>
        <w:rPr/>
        <w:t>KONU: Atatürk şiirlerinden oluşan bir dinleti hazırlama.</w:t>
      </w:r>
    </w:p>
    <w:p>
      <w:pPr>
        <w:pStyle w:val="Normal"/>
        <w:rPr/>
      </w:pPr>
      <w:r>
        <w:rPr/>
      </w:r>
    </w:p>
    <w:p>
      <w:pPr>
        <w:pStyle w:val="Normal"/>
        <w:rPr/>
      </w:pPr>
      <w:r>
        <w:rPr/>
        <w:t>Bu çalışmayı yaparken aşağıdaki yönergeleri izleyin:</w:t>
      </w:r>
    </w:p>
    <w:p>
      <w:pPr>
        <w:pStyle w:val="Normal"/>
        <w:rPr/>
      </w:pPr>
      <w:r>
        <w:rPr/>
      </w:r>
    </w:p>
    <w:p>
      <w:pPr>
        <w:pStyle w:val="Normal"/>
        <w:numPr>
          <w:ilvl w:val="0"/>
          <w:numId w:val="1"/>
        </w:numPr>
        <w:rPr/>
      </w:pPr>
      <w:r>
        <w:rPr/>
        <w:t>3 veya 4’er kişilik gruplar oluşturunuz.</w:t>
      </w:r>
    </w:p>
    <w:p>
      <w:pPr>
        <w:pStyle w:val="Normal"/>
        <w:numPr>
          <w:ilvl w:val="0"/>
          <w:numId w:val="1"/>
        </w:numPr>
        <w:rPr/>
      </w:pPr>
      <w:r>
        <w:rPr/>
        <w:t>Grup başkanınızı seçiniz.</w:t>
      </w:r>
    </w:p>
    <w:p>
      <w:pPr>
        <w:pStyle w:val="Normal"/>
        <w:numPr>
          <w:ilvl w:val="0"/>
          <w:numId w:val="1"/>
        </w:numPr>
        <w:rPr/>
      </w:pPr>
      <w:r>
        <w:rPr/>
        <w:t>Çalışma takvimini hazırlayınız.</w:t>
      </w:r>
    </w:p>
    <w:p>
      <w:pPr>
        <w:pStyle w:val="Normal"/>
        <w:numPr>
          <w:ilvl w:val="0"/>
          <w:numId w:val="1"/>
        </w:numPr>
        <w:rPr/>
      </w:pPr>
      <w:r>
        <w:rPr/>
        <w:t>İş bölümü yapınız. Bunu yaparken:</w:t>
      </w:r>
    </w:p>
    <w:p>
      <w:pPr>
        <w:pStyle w:val="Normal"/>
        <w:numPr>
          <w:ilvl w:val="1"/>
          <w:numId w:val="1"/>
        </w:numPr>
        <w:rPr/>
      </w:pPr>
      <w:r>
        <w:rPr/>
        <w:t>İlgili kaynakları tarayarak şiirleri belirleyiniz.</w:t>
      </w:r>
    </w:p>
    <w:p>
      <w:pPr>
        <w:pStyle w:val="Normal"/>
        <w:numPr>
          <w:ilvl w:val="1"/>
          <w:numId w:val="1"/>
        </w:numPr>
        <w:rPr/>
      </w:pPr>
      <w:r>
        <w:rPr/>
        <w:t>Şiir okuma tekniğini belirleyiniz.</w:t>
      </w:r>
    </w:p>
    <w:p>
      <w:pPr>
        <w:pStyle w:val="Normal"/>
        <w:numPr>
          <w:ilvl w:val="1"/>
          <w:numId w:val="1"/>
        </w:numPr>
        <w:rPr/>
      </w:pPr>
      <w:r>
        <w:rPr/>
        <w:t>Şiirlerinize uygun fon müziklerini belirleyiniz.</w:t>
      </w:r>
    </w:p>
    <w:p>
      <w:pPr>
        <w:pStyle w:val="Normal"/>
        <w:numPr>
          <w:ilvl w:val="1"/>
          <w:numId w:val="1"/>
        </w:numPr>
        <w:rPr/>
      </w:pPr>
      <w:r>
        <w:rPr/>
        <w:t>Şiirleri okuyacak arkadaşlarınızı belirleyiniz.</w:t>
      </w:r>
    </w:p>
    <w:p>
      <w:pPr>
        <w:pStyle w:val="Normal"/>
        <w:rPr/>
      </w:pPr>
      <w:r>
        <w:rPr/>
        <w:t xml:space="preserve">      </w:t>
      </w:r>
      <w:r>
        <w:rPr/>
        <w:t xml:space="preserve">5. </w:t>
        <w:tab/>
        <w:t>Belirlenen tarihte sunumunuzu yapınız.</w:t>
      </w:r>
    </w:p>
    <w:p>
      <w:pPr>
        <w:pStyle w:val="Normal"/>
        <w:rPr/>
      </w:pPr>
      <w:r>
        <w:rPr/>
      </w:r>
    </w:p>
    <w:p>
      <w:pPr>
        <w:pStyle w:val="Normal"/>
        <w:rPr/>
      </w:pPr>
      <w:r>
        <w:rPr/>
        <w:tab/>
        <w:t xml:space="preserve">Araştırmanız süresince belirli aralıklarla çalışmalarınızı gözden geçireceğim. Çalışmalarınızda sınıf arkadaşlarınızla yardımlaşabilirsiniz. Araştırma için öğretmenlerinize danışabilir, internetten, kütüphanelerden, arşivlerden, kitap, gazete, dergi, kaset, CD vb. kaynaklardan yararlanabilirsiniz. </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pageBreakBefore/>
        <w:jc w:val="center"/>
        <w:rPr>
          <w:b/>
          <w:sz w:val="28"/>
          <w:szCs w:val="28"/>
        </w:rPr>
      </w:pPr>
      <w:r>
        <w:rPr>
          <w:b/>
          <w:sz w:val="28"/>
          <w:szCs w:val="28"/>
        </w:rPr>
        <w:t>AFİŞ TASARIMI (DUYGULAR VE HAYALLER) PERFORMANS ÖDEVİ</w:t>
      </w:r>
    </w:p>
    <w:p>
      <w:pPr>
        <w:pStyle w:val="Normal"/>
        <w:rPr>
          <w:b/>
          <w:sz w:val="28"/>
          <w:szCs w:val="28"/>
        </w:rPr>
      </w:pPr>
      <w:r>
        <w:rPr>
          <w:b/>
          <w:sz w:val="28"/>
          <w:szCs w:val="28"/>
        </w:rPr>
      </w:r>
    </w:p>
    <w:tbl>
      <w:tblPr>
        <w:tblW w:w="10411" w:type="dxa"/>
        <w:jc w:val="start"/>
        <w:tblInd w:w="-403" w:type="dxa"/>
        <w:tblLayout w:type="fixed"/>
        <w:tblCellMar>
          <w:top w:w="0" w:type="dxa"/>
          <w:start w:w="108" w:type="dxa"/>
          <w:bottom w:w="0" w:type="dxa"/>
          <w:end w:w="108" w:type="dxa"/>
        </w:tblCellMar>
      </w:tblPr>
      <w:tblGrid>
        <w:gridCol w:w="1188"/>
        <w:gridCol w:w="1260"/>
        <w:gridCol w:w="3060"/>
        <w:gridCol w:w="1980"/>
        <w:gridCol w:w="900"/>
        <w:gridCol w:w="2023"/>
      </w:tblGrid>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İÇERİK</w:t>
            </w:r>
          </w:p>
        </w:tc>
        <w:tc>
          <w:tcPr>
            <w:tcW w:w="12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SINIF</w:t>
            </w:r>
          </w:p>
        </w:tc>
        <w:tc>
          <w:tcPr>
            <w:tcW w:w="30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BEKLENEN PERFORMANS</w:t>
            </w:r>
          </w:p>
        </w:tc>
        <w:tc>
          <w:tcPr>
            <w:tcW w:w="198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KAYNAKLAR</w:t>
            </w:r>
          </w:p>
        </w:tc>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SÜRE</w:t>
            </w:r>
          </w:p>
        </w:tc>
        <w:tc>
          <w:tcPr>
            <w:tcW w:w="2023"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DEĞERLENDİRME</w:t>
            </w:r>
          </w:p>
        </w:tc>
      </w:tr>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rPr/>
            </w:pPr>
            <w:r>
              <w:rPr/>
              <w:t xml:space="preserve">Duygular ve Hayaller </w:t>
            </w:r>
          </w:p>
        </w:tc>
        <w:tc>
          <w:tcPr>
            <w:tcW w:w="1260" w:type="dxa"/>
            <w:tcBorders>
              <w:top w:val="single" w:sz="4" w:space="0" w:color="000000"/>
              <w:start w:val="single" w:sz="4" w:space="0" w:color="000000"/>
              <w:bottom w:val="single" w:sz="4" w:space="0" w:color="000000"/>
              <w:end w:val="single" w:sz="4" w:space="0" w:color="000000"/>
            </w:tcBorders>
          </w:tcPr>
          <w:p>
            <w:pPr>
              <w:pStyle w:val="Normal"/>
              <w:rPr/>
            </w:pPr>
            <w:r>
              <w:rPr/>
              <w:t>6. sınıf</w:t>
            </w:r>
          </w:p>
        </w:tc>
        <w:tc>
          <w:tcPr>
            <w:tcW w:w="3060" w:type="dxa"/>
            <w:tcBorders>
              <w:top w:val="single" w:sz="4" w:space="0" w:color="000000"/>
              <w:start w:val="single" w:sz="4" w:space="0" w:color="000000"/>
              <w:bottom w:val="single" w:sz="4" w:space="0" w:color="000000"/>
              <w:end w:val="single" w:sz="4" w:space="0" w:color="000000"/>
            </w:tcBorders>
          </w:tcPr>
          <w:p>
            <w:pPr>
              <w:pStyle w:val="Normal"/>
              <w:rPr/>
            </w:pPr>
            <w:r>
              <w:rPr/>
              <w:t>- Yaratıcı düşünce</w:t>
            </w:r>
          </w:p>
          <w:p>
            <w:pPr>
              <w:pStyle w:val="Normal"/>
              <w:rPr/>
            </w:pPr>
            <w:r>
              <w:rPr/>
              <w:t>- Karar verme</w:t>
            </w:r>
          </w:p>
          <w:p>
            <w:pPr>
              <w:pStyle w:val="Normal"/>
              <w:rPr/>
            </w:pPr>
            <w:r>
              <w:rPr/>
              <w:t>- Araştırma</w:t>
            </w:r>
          </w:p>
          <w:p>
            <w:pPr>
              <w:pStyle w:val="Normal"/>
              <w:rPr/>
            </w:pPr>
            <w:r>
              <w:rPr/>
              <w:t>- Estetik zevk kazanma</w:t>
            </w:r>
          </w:p>
          <w:p>
            <w:pPr>
              <w:pStyle w:val="Normal"/>
              <w:rPr/>
            </w:pPr>
            <w:r>
              <w:rPr/>
              <w:t xml:space="preserve"> </w:t>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t>İnternet, kütüphaneler, arşivler, kitaplar, gazeteler, dergiler, Kasetler, CD vb.</w:t>
            </w:r>
          </w:p>
        </w:tc>
        <w:tc>
          <w:tcPr>
            <w:tcW w:w="900" w:type="dxa"/>
            <w:tcBorders>
              <w:top w:val="single" w:sz="4" w:space="0" w:color="000000"/>
              <w:start w:val="single" w:sz="4" w:space="0" w:color="000000"/>
              <w:bottom w:val="single" w:sz="4" w:space="0" w:color="000000"/>
              <w:end w:val="single" w:sz="4" w:space="0" w:color="000000"/>
            </w:tcBorders>
          </w:tcPr>
          <w:p>
            <w:pPr>
              <w:pStyle w:val="Normal"/>
              <w:rPr/>
            </w:pPr>
            <w:r>
              <w:rPr/>
              <w:t>4 hafta</w:t>
            </w:r>
          </w:p>
        </w:tc>
        <w:tc>
          <w:tcPr>
            <w:tcW w:w="2023" w:type="dxa"/>
            <w:tcBorders>
              <w:top w:val="single" w:sz="4" w:space="0" w:color="000000"/>
              <w:start w:val="single" w:sz="4" w:space="0" w:color="000000"/>
              <w:bottom w:val="single" w:sz="4" w:space="0" w:color="000000"/>
              <w:end w:val="single" w:sz="4" w:space="0" w:color="000000"/>
            </w:tcBorders>
          </w:tcPr>
          <w:p>
            <w:pPr>
              <w:pStyle w:val="Normal"/>
              <w:rPr/>
            </w:pPr>
            <w:r>
              <w:rPr/>
              <w:t>Dereceli puanlama anahtarı</w:t>
            </w:r>
          </w:p>
        </w:tc>
      </w:tr>
    </w:tbl>
    <w:p>
      <w:pPr>
        <w:pStyle w:val="Normal"/>
        <w:rPr/>
      </w:pPr>
      <w:r>
        <w:rPr/>
      </w:r>
    </w:p>
    <w:p>
      <w:pPr>
        <w:pStyle w:val="Normal"/>
        <w:rPr/>
      </w:pPr>
      <w:r>
        <w:rPr/>
      </w:r>
    </w:p>
    <w:p>
      <w:pPr>
        <w:pStyle w:val="Normal"/>
        <w:rPr/>
      </w:pPr>
      <w:r>
        <w:rPr/>
        <w:t>Sevgili öğrenciler,</w:t>
      </w:r>
    </w:p>
    <w:p>
      <w:pPr>
        <w:pStyle w:val="Normal"/>
        <w:rPr/>
      </w:pPr>
      <w:r>
        <w:rPr/>
        <w:t>Sizden 4 hafta içerisinde sınıf ve okul panolarında sergilenmek üzere aşağıdaki konuların biri ile ilgili bir afiş hazırlamanız beklenmektedir. Bu çalışma sizin yaratıcı düşünme, karar verme, estetik zevk kazanma ve araştırma yapma becerilerinizi gelişmesine katkı sağlar.</w:t>
      </w:r>
    </w:p>
    <w:p>
      <w:pPr>
        <w:pStyle w:val="Normal"/>
        <w:rPr/>
      </w:pPr>
      <w:r>
        <w:rPr/>
      </w:r>
    </w:p>
    <w:p>
      <w:pPr>
        <w:pStyle w:val="Normal"/>
        <w:rPr/>
      </w:pPr>
      <w:r>
        <w:rPr/>
        <w:t>KONULARINIZ:</w:t>
      </w:r>
    </w:p>
    <w:p>
      <w:pPr>
        <w:pStyle w:val="Normal"/>
        <w:rPr/>
      </w:pPr>
      <w:r>
        <w:rPr/>
      </w:r>
    </w:p>
    <w:p>
      <w:pPr>
        <w:pStyle w:val="Normal"/>
        <w:numPr>
          <w:ilvl w:val="0"/>
          <w:numId w:val="2"/>
        </w:numPr>
        <w:rPr/>
      </w:pPr>
      <w:r>
        <w:rPr/>
        <w:t>UMUT</w:t>
      </w:r>
    </w:p>
    <w:p>
      <w:pPr>
        <w:pStyle w:val="Normal"/>
        <w:numPr>
          <w:ilvl w:val="0"/>
          <w:numId w:val="2"/>
        </w:numPr>
        <w:rPr/>
      </w:pPr>
      <w:r>
        <w:rPr/>
        <w:t>MUTLULUK</w:t>
      </w:r>
    </w:p>
    <w:p>
      <w:pPr>
        <w:pStyle w:val="Normal"/>
        <w:numPr>
          <w:ilvl w:val="0"/>
          <w:numId w:val="2"/>
        </w:numPr>
        <w:rPr/>
      </w:pPr>
      <w:r>
        <w:rPr/>
        <w:t>KAYGI</w:t>
      </w:r>
    </w:p>
    <w:p>
      <w:pPr>
        <w:pStyle w:val="Normal"/>
        <w:numPr>
          <w:ilvl w:val="0"/>
          <w:numId w:val="2"/>
        </w:numPr>
        <w:rPr/>
      </w:pPr>
      <w:r>
        <w:rPr/>
        <w:t>YALNIZLIK</w:t>
      </w:r>
    </w:p>
    <w:p>
      <w:pPr>
        <w:pStyle w:val="Normal"/>
        <w:numPr>
          <w:ilvl w:val="0"/>
          <w:numId w:val="2"/>
        </w:numPr>
        <w:rPr/>
      </w:pPr>
      <w:r>
        <w:rPr/>
        <w:t>ÖZLEM</w:t>
      </w:r>
    </w:p>
    <w:p>
      <w:pPr>
        <w:pStyle w:val="Normal"/>
        <w:numPr>
          <w:ilvl w:val="0"/>
          <w:numId w:val="2"/>
        </w:numPr>
        <w:rPr/>
      </w:pPr>
      <w:r>
        <w:rPr/>
        <w:t>BAĞIŞLAMA</w:t>
      </w:r>
    </w:p>
    <w:p>
      <w:pPr>
        <w:pStyle w:val="Normal"/>
        <w:numPr>
          <w:ilvl w:val="0"/>
          <w:numId w:val="2"/>
        </w:numPr>
        <w:rPr/>
      </w:pPr>
      <w:r>
        <w:rPr/>
        <w:t>TAKDİR ETME</w:t>
      </w:r>
    </w:p>
    <w:p>
      <w:pPr>
        <w:pStyle w:val="Normal"/>
        <w:rPr/>
      </w:pPr>
      <w:r>
        <w:rPr/>
      </w:r>
    </w:p>
    <w:p>
      <w:pPr>
        <w:pStyle w:val="Normal"/>
        <w:rPr/>
      </w:pPr>
      <w:r>
        <w:rPr/>
        <w:t>Bu çalışmayı yaparken aşağıdaki yönergeleri izleyiniz:</w:t>
      </w:r>
    </w:p>
    <w:p>
      <w:pPr>
        <w:pStyle w:val="Normal"/>
        <w:rPr/>
      </w:pPr>
      <w:r>
        <w:rPr/>
      </w:r>
    </w:p>
    <w:p>
      <w:pPr>
        <w:pStyle w:val="Normal"/>
        <w:numPr>
          <w:ilvl w:val="0"/>
          <w:numId w:val="3"/>
        </w:numPr>
        <w:rPr/>
      </w:pPr>
      <w:r>
        <w:rPr/>
        <w:t>Yukarıdaki konulardan birini seçiniz.</w:t>
      </w:r>
    </w:p>
    <w:p>
      <w:pPr>
        <w:pStyle w:val="Normal"/>
        <w:numPr>
          <w:ilvl w:val="0"/>
          <w:numId w:val="3"/>
        </w:numPr>
        <w:rPr/>
      </w:pPr>
      <w:r>
        <w:rPr/>
        <w:t>Seçtiğiniz konularla ilgili daha önce yapılmış afişleri araştırıp inceleyiniz.</w:t>
      </w:r>
    </w:p>
    <w:p>
      <w:pPr>
        <w:pStyle w:val="Normal"/>
        <w:numPr>
          <w:ilvl w:val="0"/>
          <w:numId w:val="3"/>
        </w:numPr>
        <w:rPr/>
      </w:pPr>
      <w:r>
        <w:rPr/>
        <w:t>Afişinize bir slogan bulunuz.</w:t>
      </w:r>
    </w:p>
    <w:p>
      <w:pPr>
        <w:pStyle w:val="Normal"/>
        <w:numPr>
          <w:ilvl w:val="0"/>
          <w:numId w:val="3"/>
        </w:numPr>
        <w:rPr/>
      </w:pPr>
      <w:r>
        <w:rPr/>
        <w:t>Konunuz ile ilgili bir afiş tasarımı yapınız.</w:t>
      </w:r>
    </w:p>
    <w:p>
      <w:pPr>
        <w:pStyle w:val="Normal"/>
        <w:numPr>
          <w:ilvl w:val="0"/>
          <w:numId w:val="3"/>
        </w:numPr>
        <w:rPr/>
      </w:pPr>
      <w:r>
        <w:rPr/>
        <w:t>Tasarımınızda gerekli  düzeltmeleri yapıp tasarımınıza son şeklini veriniz.</w:t>
      </w:r>
    </w:p>
    <w:p>
      <w:pPr>
        <w:pStyle w:val="Normal"/>
        <w:rPr/>
      </w:pPr>
      <w:r>
        <w:rPr/>
      </w:r>
    </w:p>
    <w:p>
      <w:pPr>
        <w:pStyle w:val="Normal"/>
        <w:rPr/>
      </w:pPr>
      <w:r>
        <w:rPr/>
        <w:t>Çalışma süresince resim öğretmeninizden size rehberlik etmesini isteyebilirsiniz.</w:t>
      </w:r>
    </w:p>
    <w:p>
      <w:pPr>
        <w:pStyle w:val="Normal"/>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jc w:val="center"/>
        <w:rPr>
          <w:b/>
          <w:sz w:val="28"/>
          <w:szCs w:val="28"/>
        </w:rPr>
      </w:pPr>
      <w:r>
        <w:rPr>
          <w:b/>
          <w:sz w:val="28"/>
          <w:szCs w:val="28"/>
        </w:rPr>
        <w:t>BİLİM KURGU HİKAYESİ (DUYGULAR ve HAYALLER) PROJE ÖDEVİ</w:t>
      </w:r>
    </w:p>
    <w:p>
      <w:pPr>
        <w:pStyle w:val="Normal"/>
        <w:ind w:start="360" w:end="0"/>
        <w:rPr>
          <w:b/>
          <w:sz w:val="28"/>
          <w:szCs w:val="28"/>
        </w:rPr>
      </w:pPr>
      <w:r>
        <w:rPr>
          <w:b/>
          <w:sz w:val="28"/>
          <w:szCs w:val="28"/>
        </w:rPr>
      </w:r>
    </w:p>
    <w:tbl>
      <w:tblPr>
        <w:tblW w:w="10411" w:type="dxa"/>
        <w:jc w:val="start"/>
        <w:tblInd w:w="-403" w:type="dxa"/>
        <w:tblLayout w:type="fixed"/>
        <w:tblCellMar>
          <w:top w:w="0" w:type="dxa"/>
          <w:start w:w="108" w:type="dxa"/>
          <w:bottom w:w="0" w:type="dxa"/>
          <w:end w:w="108" w:type="dxa"/>
        </w:tblCellMar>
      </w:tblPr>
      <w:tblGrid>
        <w:gridCol w:w="1188"/>
        <w:gridCol w:w="1260"/>
        <w:gridCol w:w="3060"/>
        <w:gridCol w:w="1980"/>
        <w:gridCol w:w="900"/>
        <w:gridCol w:w="2023"/>
      </w:tblGrid>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İÇERİK</w:t>
            </w:r>
          </w:p>
        </w:tc>
        <w:tc>
          <w:tcPr>
            <w:tcW w:w="12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SINIF</w:t>
            </w:r>
          </w:p>
        </w:tc>
        <w:tc>
          <w:tcPr>
            <w:tcW w:w="30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BEKLENEN PERFORMANS</w:t>
            </w:r>
          </w:p>
        </w:tc>
        <w:tc>
          <w:tcPr>
            <w:tcW w:w="198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KAYNAKLAR</w:t>
            </w:r>
          </w:p>
        </w:tc>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SÜRE</w:t>
            </w:r>
          </w:p>
        </w:tc>
        <w:tc>
          <w:tcPr>
            <w:tcW w:w="2023"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DEĞERLENDİRME</w:t>
            </w:r>
          </w:p>
        </w:tc>
      </w:tr>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rPr/>
            </w:pPr>
            <w:r>
              <w:rPr/>
              <w:t xml:space="preserve">Duygular ve Hayaller </w:t>
            </w:r>
          </w:p>
        </w:tc>
        <w:tc>
          <w:tcPr>
            <w:tcW w:w="1260" w:type="dxa"/>
            <w:tcBorders>
              <w:top w:val="single" w:sz="4" w:space="0" w:color="000000"/>
              <w:start w:val="single" w:sz="4" w:space="0" w:color="000000"/>
              <w:bottom w:val="single" w:sz="4" w:space="0" w:color="000000"/>
              <w:end w:val="single" w:sz="4" w:space="0" w:color="000000"/>
            </w:tcBorders>
          </w:tcPr>
          <w:p>
            <w:pPr>
              <w:pStyle w:val="Normal"/>
              <w:rPr/>
            </w:pPr>
            <w:r>
              <w:rPr/>
              <w:t>6. sınıf</w:t>
            </w:r>
          </w:p>
        </w:tc>
        <w:tc>
          <w:tcPr>
            <w:tcW w:w="3060" w:type="dxa"/>
            <w:tcBorders>
              <w:top w:val="single" w:sz="4" w:space="0" w:color="000000"/>
              <w:start w:val="single" w:sz="4" w:space="0" w:color="000000"/>
              <w:bottom w:val="single" w:sz="4" w:space="0" w:color="000000"/>
              <w:end w:val="single" w:sz="4" w:space="0" w:color="000000"/>
            </w:tcBorders>
          </w:tcPr>
          <w:p>
            <w:pPr>
              <w:pStyle w:val="Normal"/>
              <w:rPr/>
            </w:pPr>
            <w:r>
              <w:rPr/>
              <w:t>- Yaratıcı düşünce</w:t>
            </w:r>
          </w:p>
          <w:p>
            <w:pPr>
              <w:pStyle w:val="Normal"/>
              <w:rPr/>
            </w:pPr>
            <w:r>
              <w:rPr/>
              <w:t>- Problem çözme</w:t>
            </w:r>
          </w:p>
          <w:p>
            <w:pPr>
              <w:pStyle w:val="Normal"/>
              <w:rPr/>
            </w:pPr>
            <w:r>
              <w:rPr/>
              <w:t>- Araştırma yapma</w:t>
            </w:r>
          </w:p>
          <w:p>
            <w:pPr>
              <w:pStyle w:val="Normal"/>
              <w:rPr/>
            </w:pPr>
            <w:r>
              <w:rPr/>
              <w:t>- Bilgi teknolojilerini kullanma</w:t>
            </w:r>
          </w:p>
          <w:p>
            <w:pPr>
              <w:pStyle w:val="Normal"/>
              <w:rPr/>
            </w:pPr>
            <w:r>
              <w:rPr/>
              <w:t xml:space="preserve"> </w:t>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t>İnternet, kütüphaneler, arşivler, kitaplar, gazeteler, dergiler, Kasetler, CD vb.</w:t>
            </w:r>
          </w:p>
        </w:tc>
        <w:tc>
          <w:tcPr>
            <w:tcW w:w="900" w:type="dxa"/>
            <w:tcBorders>
              <w:top w:val="single" w:sz="4" w:space="0" w:color="000000"/>
              <w:start w:val="single" w:sz="4" w:space="0" w:color="000000"/>
              <w:bottom w:val="single" w:sz="4" w:space="0" w:color="000000"/>
              <w:end w:val="single" w:sz="4" w:space="0" w:color="000000"/>
            </w:tcBorders>
          </w:tcPr>
          <w:p>
            <w:pPr>
              <w:pStyle w:val="Normal"/>
              <w:rPr/>
            </w:pPr>
            <w:r>
              <w:rPr/>
              <w:t>2 ay</w:t>
            </w:r>
          </w:p>
        </w:tc>
        <w:tc>
          <w:tcPr>
            <w:tcW w:w="2023" w:type="dxa"/>
            <w:tcBorders>
              <w:top w:val="single" w:sz="4" w:space="0" w:color="000000"/>
              <w:start w:val="single" w:sz="4" w:space="0" w:color="000000"/>
              <w:bottom w:val="single" w:sz="4" w:space="0" w:color="000000"/>
              <w:end w:val="single" w:sz="4" w:space="0" w:color="000000"/>
            </w:tcBorders>
          </w:tcPr>
          <w:p>
            <w:pPr>
              <w:pStyle w:val="Normal"/>
              <w:rPr/>
            </w:pPr>
            <w:r>
              <w:rPr/>
              <w:t>Dereceli puanlama anahtarı</w:t>
            </w:r>
          </w:p>
        </w:tc>
      </w:tr>
    </w:tbl>
    <w:p>
      <w:pPr>
        <w:pStyle w:val="Normal"/>
        <w:ind w:start="360" w:end="0"/>
        <w:rPr>
          <w:b/>
          <w:sz w:val="28"/>
          <w:szCs w:val="28"/>
        </w:rPr>
      </w:pPr>
      <w:r>
        <w:rPr>
          <w:b/>
          <w:sz w:val="28"/>
          <w:szCs w:val="28"/>
        </w:rPr>
      </w:r>
    </w:p>
    <w:p>
      <w:pPr>
        <w:pStyle w:val="Normal"/>
        <w:rPr/>
      </w:pPr>
      <w:r>
        <w:rPr/>
        <w:t>Sevgili öğrenciler,</w:t>
      </w:r>
    </w:p>
    <w:p>
      <w:pPr>
        <w:pStyle w:val="Normal"/>
        <w:rPr/>
      </w:pPr>
      <w:r>
        <w:rPr/>
        <w:t>İnsanların yaşadığı hoş  olmayan duygular vardır. Bu duyguların davranışlarımıza yansıması hayatımızı güçleştirmektedir. Hayatımızı güçleştiren bu duyguların insanlara zarar vermediği bir dünya düşleyiniz. Sizin dünyanızı anlatan bir bilim kurgu öyküsü yazınız. Bu çalışma sizin yaratıcı düşünme, problem çözme, araştırma yapma, bilgi teknolojilerini kullanma gibi becerilerinizin gelişmesine katkı sağlar.</w:t>
      </w:r>
    </w:p>
    <w:p>
      <w:pPr>
        <w:pStyle w:val="Normal"/>
        <w:rPr/>
      </w:pPr>
      <w:r>
        <w:rPr/>
      </w:r>
    </w:p>
    <w:p>
      <w:pPr>
        <w:pStyle w:val="Normal"/>
        <w:rPr/>
      </w:pPr>
      <w:r>
        <w:rPr/>
        <w:t>KONU: İnsan hayatını güçleştiren duyguların olmadığı bir dünya.</w:t>
      </w:r>
    </w:p>
    <w:p>
      <w:pPr>
        <w:pStyle w:val="Normal"/>
        <w:rPr/>
      </w:pPr>
      <w:r>
        <w:rPr/>
      </w:r>
    </w:p>
    <w:p>
      <w:pPr>
        <w:pStyle w:val="Normal"/>
        <w:rPr/>
      </w:pPr>
      <w:r>
        <w:rPr/>
        <w:t>Bu çalışmayı yaparken aşağıdaki yönergeleri izleyiniz:</w:t>
      </w:r>
    </w:p>
    <w:p>
      <w:pPr>
        <w:pStyle w:val="Normal"/>
        <w:rPr/>
      </w:pPr>
      <w:r>
        <w:rPr/>
      </w:r>
    </w:p>
    <w:p>
      <w:pPr>
        <w:pStyle w:val="Normal"/>
        <w:numPr>
          <w:ilvl w:val="0"/>
          <w:numId w:val="7"/>
        </w:numPr>
        <w:rPr/>
      </w:pPr>
      <w:r>
        <w:rPr/>
        <w:t>İnsan hayatını güçleştiren duyguları gözlem yoluyla belirleyiniz.</w:t>
      </w:r>
    </w:p>
    <w:p>
      <w:pPr>
        <w:pStyle w:val="Normal"/>
        <w:numPr>
          <w:ilvl w:val="0"/>
          <w:numId w:val="7"/>
        </w:numPr>
        <w:rPr/>
      </w:pPr>
      <w:r>
        <w:rPr/>
        <w:t>Bu duyguların kaynağını araştırınız.</w:t>
      </w:r>
    </w:p>
    <w:p>
      <w:pPr>
        <w:pStyle w:val="Normal"/>
        <w:numPr>
          <w:ilvl w:val="0"/>
          <w:numId w:val="7"/>
        </w:numPr>
        <w:rPr/>
      </w:pPr>
      <w:r>
        <w:rPr/>
        <w:t>Bu duygular olmadığı zaman neler yaşanabileceği ile ilgili çözümler üretiniz.</w:t>
      </w:r>
    </w:p>
    <w:p>
      <w:pPr>
        <w:pStyle w:val="Normal"/>
        <w:numPr>
          <w:ilvl w:val="0"/>
          <w:numId w:val="7"/>
        </w:numPr>
        <w:rPr/>
      </w:pPr>
      <w:r>
        <w:rPr/>
        <w:t>Hikâyenin  ana ögelerini de belirterek kurgunuzu genel hatları ile yapınız.</w:t>
      </w:r>
    </w:p>
    <w:p>
      <w:pPr>
        <w:pStyle w:val="Normal"/>
        <w:numPr>
          <w:ilvl w:val="0"/>
          <w:numId w:val="7"/>
        </w:numPr>
        <w:rPr/>
      </w:pPr>
      <w:r>
        <w:rPr/>
        <w:t>Hikâyenizde ulaşmak istediğiniz noktayı belirtiniz.</w:t>
      </w:r>
    </w:p>
    <w:p>
      <w:pPr>
        <w:pStyle w:val="Normal"/>
        <w:numPr>
          <w:ilvl w:val="0"/>
          <w:numId w:val="7"/>
        </w:numPr>
        <w:rPr/>
      </w:pPr>
      <w:r>
        <w:rPr/>
        <w:t>Bilim kurgu hikayenizi dil ve anlatım kurallarına uygun bir şekilde yazınız.</w:t>
      </w:r>
    </w:p>
    <w:p>
      <w:pPr>
        <w:pStyle w:val="Normal"/>
        <w:numPr>
          <w:ilvl w:val="0"/>
          <w:numId w:val="7"/>
        </w:numPr>
        <w:rPr/>
      </w:pPr>
      <w:r>
        <w:rPr/>
        <w:t>Size verilen süre sonunda projenizi öğretmeninize veriniz.</w:t>
      </w:r>
    </w:p>
    <w:p>
      <w:pPr>
        <w:pStyle w:val="Normal"/>
        <w:rPr/>
      </w:pPr>
      <w:r>
        <w:rPr/>
      </w:r>
    </w:p>
    <w:p>
      <w:pPr>
        <w:pStyle w:val="Normal"/>
        <w:rPr/>
      </w:pPr>
      <w:r>
        <w:rPr/>
        <w:t>Çalışmanızı yaparken internet, kütüphane, kitaplık, gazete, dergi, CD vb. kaynaklardan yararlanabilir, belirli aralıklarla taslaklarınızı öğretmeninize gösterip ondan yardım isteyebilirsiniz.</w:t>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pageBreakBefore/>
        <w:jc w:val="center"/>
        <w:rPr>
          <w:b/>
          <w:sz w:val="28"/>
          <w:szCs w:val="28"/>
        </w:rPr>
      </w:pPr>
      <w:r>
        <w:rPr>
          <w:b/>
          <w:sz w:val="28"/>
          <w:szCs w:val="28"/>
        </w:rPr>
        <w:t>TEMİZ TÜRKÇEMİZ (SEVGİ) PROJE ÖDEVİ</w:t>
      </w:r>
    </w:p>
    <w:p>
      <w:pPr>
        <w:pStyle w:val="Normal"/>
        <w:jc w:val="center"/>
        <w:rPr>
          <w:b/>
          <w:sz w:val="28"/>
          <w:szCs w:val="28"/>
        </w:rPr>
      </w:pPr>
      <w:r>
        <w:rPr>
          <w:b/>
          <w:sz w:val="28"/>
          <w:szCs w:val="28"/>
        </w:rPr>
      </w:r>
    </w:p>
    <w:tbl>
      <w:tblPr>
        <w:tblW w:w="10411" w:type="dxa"/>
        <w:jc w:val="start"/>
        <w:tblInd w:w="-403" w:type="dxa"/>
        <w:tblLayout w:type="fixed"/>
        <w:tblCellMar>
          <w:top w:w="0" w:type="dxa"/>
          <w:start w:w="108" w:type="dxa"/>
          <w:bottom w:w="0" w:type="dxa"/>
          <w:end w:w="108" w:type="dxa"/>
        </w:tblCellMar>
      </w:tblPr>
      <w:tblGrid>
        <w:gridCol w:w="1188"/>
        <w:gridCol w:w="1260"/>
        <w:gridCol w:w="3060"/>
        <w:gridCol w:w="1980"/>
        <w:gridCol w:w="900"/>
        <w:gridCol w:w="2023"/>
      </w:tblGrid>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İÇERİK</w:t>
            </w:r>
          </w:p>
        </w:tc>
        <w:tc>
          <w:tcPr>
            <w:tcW w:w="12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SINIF</w:t>
            </w:r>
          </w:p>
        </w:tc>
        <w:tc>
          <w:tcPr>
            <w:tcW w:w="30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BEKLENEN PERFORMANS</w:t>
            </w:r>
          </w:p>
        </w:tc>
        <w:tc>
          <w:tcPr>
            <w:tcW w:w="198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KAYNAKLAR</w:t>
            </w:r>
          </w:p>
        </w:tc>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SÜRE</w:t>
            </w:r>
          </w:p>
        </w:tc>
        <w:tc>
          <w:tcPr>
            <w:tcW w:w="2023"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DEĞERLENDİRME</w:t>
            </w:r>
          </w:p>
        </w:tc>
      </w:tr>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rPr/>
            </w:pPr>
            <w:r>
              <w:rPr/>
              <w:t xml:space="preserve">Sevgi  </w:t>
            </w:r>
          </w:p>
        </w:tc>
        <w:tc>
          <w:tcPr>
            <w:tcW w:w="1260" w:type="dxa"/>
            <w:tcBorders>
              <w:top w:val="single" w:sz="4" w:space="0" w:color="000000"/>
              <w:start w:val="single" w:sz="4" w:space="0" w:color="000000"/>
              <w:bottom w:val="single" w:sz="4" w:space="0" w:color="000000"/>
              <w:end w:val="single" w:sz="4" w:space="0" w:color="000000"/>
            </w:tcBorders>
          </w:tcPr>
          <w:p>
            <w:pPr>
              <w:pStyle w:val="Normal"/>
              <w:rPr/>
            </w:pPr>
            <w:r>
              <w:rPr/>
              <w:t>6. sınıf</w:t>
            </w:r>
          </w:p>
        </w:tc>
        <w:tc>
          <w:tcPr>
            <w:tcW w:w="3060" w:type="dxa"/>
            <w:tcBorders>
              <w:top w:val="single" w:sz="4" w:space="0" w:color="000000"/>
              <w:start w:val="single" w:sz="4" w:space="0" w:color="000000"/>
              <w:bottom w:val="single" w:sz="4" w:space="0" w:color="000000"/>
              <w:end w:val="single" w:sz="4" w:space="0" w:color="000000"/>
            </w:tcBorders>
          </w:tcPr>
          <w:p>
            <w:pPr>
              <w:pStyle w:val="Normal"/>
              <w:rPr/>
            </w:pPr>
            <w:r>
              <w:rPr/>
              <w:t>- Yaratıcı düşünce</w:t>
            </w:r>
          </w:p>
          <w:p>
            <w:pPr>
              <w:pStyle w:val="Normal"/>
              <w:rPr/>
            </w:pPr>
            <w:r>
              <w:rPr/>
              <w:t>- Eleştirel düşünme</w:t>
            </w:r>
          </w:p>
          <w:p>
            <w:pPr>
              <w:pStyle w:val="Normal"/>
              <w:rPr/>
            </w:pPr>
            <w:r>
              <w:rPr/>
              <w:t>- Problem çözme</w:t>
            </w:r>
          </w:p>
          <w:p>
            <w:pPr>
              <w:pStyle w:val="Normal"/>
              <w:rPr/>
            </w:pPr>
            <w:r>
              <w:rPr/>
              <w:t>- Araştırma yapma</w:t>
            </w:r>
          </w:p>
          <w:p>
            <w:pPr>
              <w:pStyle w:val="Normal"/>
              <w:rPr/>
            </w:pPr>
            <w:r>
              <w:rPr/>
              <w:t>- Karar verme</w:t>
            </w:r>
          </w:p>
          <w:p>
            <w:pPr>
              <w:pStyle w:val="Normal"/>
              <w:rPr/>
            </w:pPr>
            <w:r>
              <w:rPr/>
              <w:t>- Bilgi teknolojilerini kullanma</w:t>
            </w:r>
          </w:p>
          <w:p>
            <w:pPr>
              <w:pStyle w:val="Normal"/>
              <w:rPr/>
            </w:pPr>
            <w:r>
              <w:rPr/>
              <w:t>- Milli, manevi ve evrensel değerlere duyarlı olma</w:t>
            </w:r>
          </w:p>
          <w:p>
            <w:pPr>
              <w:pStyle w:val="Normal"/>
              <w:rPr/>
            </w:pPr>
            <w:r>
              <w:rPr/>
              <w:t xml:space="preserve"> </w:t>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t xml:space="preserve">İnternet, </w:t>
            </w:r>
          </w:p>
          <w:p>
            <w:pPr>
              <w:pStyle w:val="Normal"/>
              <w:rPr/>
            </w:pPr>
            <w:r>
              <w:rPr/>
              <w:t>kütüphaneler, arşivler, kitaplar, gazeteler, dergiler, tabela, televizyon, Kasetler, CD vb.</w:t>
            </w:r>
          </w:p>
        </w:tc>
        <w:tc>
          <w:tcPr>
            <w:tcW w:w="900" w:type="dxa"/>
            <w:tcBorders>
              <w:top w:val="single" w:sz="4" w:space="0" w:color="000000"/>
              <w:start w:val="single" w:sz="4" w:space="0" w:color="000000"/>
              <w:bottom w:val="single" w:sz="4" w:space="0" w:color="000000"/>
              <w:end w:val="single" w:sz="4" w:space="0" w:color="000000"/>
            </w:tcBorders>
          </w:tcPr>
          <w:p>
            <w:pPr>
              <w:pStyle w:val="Normal"/>
              <w:rPr/>
            </w:pPr>
            <w:r>
              <w:rPr/>
              <w:t>2 ay</w:t>
            </w:r>
          </w:p>
        </w:tc>
        <w:tc>
          <w:tcPr>
            <w:tcW w:w="2023" w:type="dxa"/>
            <w:tcBorders>
              <w:top w:val="single" w:sz="4" w:space="0" w:color="000000"/>
              <w:start w:val="single" w:sz="4" w:space="0" w:color="000000"/>
              <w:bottom w:val="single" w:sz="4" w:space="0" w:color="000000"/>
              <w:end w:val="single" w:sz="4" w:space="0" w:color="000000"/>
            </w:tcBorders>
          </w:tcPr>
          <w:p>
            <w:pPr>
              <w:pStyle w:val="Normal"/>
              <w:rPr/>
            </w:pPr>
            <w:r>
              <w:rPr/>
              <w:t>Dereceli puanlama anahtarı</w:t>
            </w:r>
          </w:p>
        </w:tc>
      </w:tr>
    </w:tbl>
    <w:p>
      <w:pPr>
        <w:pStyle w:val="Normal"/>
        <w:jc w:val="center"/>
        <w:rPr>
          <w:sz w:val="28"/>
          <w:szCs w:val="28"/>
        </w:rPr>
      </w:pPr>
      <w:r>
        <w:rPr>
          <w:sz w:val="28"/>
          <w:szCs w:val="28"/>
        </w:rPr>
      </w:r>
    </w:p>
    <w:p>
      <w:pPr>
        <w:pStyle w:val="Normal"/>
        <w:rPr/>
      </w:pPr>
      <w:r>
        <w:rPr/>
        <w:t>Sevgili öğrenciler,</w:t>
      </w:r>
    </w:p>
    <w:p>
      <w:pPr>
        <w:pStyle w:val="Normal"/>
        <w:rPr/>
      </w:pPr>
      <w:r>
        <w:rPr/>
        <w:t>Türkçemiz yabancı dillerden giren kelimelerle her geçen gün biraz daha kirlenmektedir. Bu durum böyle devam ettiği sürece önümüzdeki yıllarda dilimiz kaybolma tehlikesi ile karşı karşıya kalacaktır. Sizden Türkçemizin kirlenmesini engellemek ve Türkçemizi yabancı kelimelerden arındırmak için çözüm önerisi geliştirmeniz beklenmektedir. Bu çalışma sizin yaratıcı düşünme, eleştirel düşünme, problem çözme, araştırma yapma, karar verme, bilgi teknolojilerini kullanma, milli, manevi ve evrensel değerlere duyarlı olma becerilerinizin gelişmesine katkıda bulunacaktır.</w:t>
      </w:r>
    </w:p>
    <w:p>
      <w:pPr>
        <w:pStyle w:val="Normal"/>
        <w:rPr/>
      </w:pPr>
      <w:r>
        <w:rPr/>
      </w:r>
    </w:p>
    <w:p>
      <w:pPr>
        <w:pStyle w:val="Normal"/>
        <w:rPr/>
      </w:pPr>
      <w:r>
        <w:rPr/>
        <w:t>KONU: Türkçemize sahip çıkma.</w:t>
      </w:r>
    </w:p>
    <w:p>
      <w:pPr>
        <w:pStyle w:val="Normal"/>
        <w:rPr/>
      </w:pPr>
      <w:r>
        <w:rPr/>
      </w:r>
    </w:p>
    <w:p>
      <w:pPr>
        <w:pStyle w:val="Normal"/>
        <w:rPr/>
      </w:pPr>
      <w:r>
        <w:rPr/>
        <w:t>Bu çalışmayı yaparken aşağıdaki yönergeleri izleyiniz:</w:t>
      </w:r>
    </w:p>
    <w:p>
      <w:pPr>
        <w:pStyle w:val="Normal"/>
        <w:rPr/>
      </w:pPr>
      <w:r>
        <w:rPr/>
      </w:r>
    </w:p>
    <w:p>
      <w:pPr>
        <w:pStyle w:val="Normal"/>
        <w:numPr>
          <w:ilvl w:val="0"/>
          <w:numId w:val="6"/>
        </w:numPr>
        <w:rPr/>
      </w:pPr>
      <w:r>
        <w:rPr/>
        <w:t>Gazete, dergi, televizyon, tabela, afiş vb. yerlerde kullanılan yabancı kelimeleri belirleyiniz.</w:t>
      </w:r>
    </w:p>
    <w:p>
      <w:pPr>
        <w:pStyle w:val="Normal"/>
        <w:numPr>
          <w:ilvl w:val="0"/>
          <w:numId w:val="6"/>
        </w:numPr>
        <w:rPr/>
      </w:pPr>
      <w:r>
        <w:rPr/>
        <w:t>Dilimizin kirlenmesi ile ilgili kitap ve gazeteleri araştırıp okuyunuz.</w:t>
      </w:r>
    </w:p>
    <w:p>
      <w:pPr>
        <w:pStyle w:val="Normal"/>
        <w:numPr>
          <w:ilvl w:val="0"/>
          <w:numId w:val="6"/>
        </w:numPr>
        <w:rPr/>
      </w:pPr>
      <w:r>
        <w:rPr/>
        <w:t>Dilimizi yabancı kelimelerden arındırmak için çözüm önerileri geliştiriniz.</w:t>
      </w:r>
    </w:p>
    <w:p>
      <w:pPr>
        <w:pStyle w:val="Normal"/>
        <w:numPr>
          <w:ilvl w:val="0"/>
          <w:numId w:val="6"/>
        </w:numPr>
        <w:rPr/>
      </w:pPr>
      <w:r>
        <w:rPr/>
        <w:t>Çözüm önerilerinizi sunuma hazırlayınız.</w:t>
      </w:r>
    </w:p>
    <w:p>
      <w:pPr>
        <w:pStyle w:val="Normal"/>
        <w:rPr/>
      </w:pPr>
      <w:r>
        <w:rPr/>
      </w:r>
    </w:p>
    <w:p>
      <w:pPr>
        <w:pStyle w:val="Normal"/>
        <w:rPr/>
      </w:pPr>
      <w:r>
        <w:rPr/>
        <w:t>Bu çalışma için internet, arşiv, kitap, gazete, dergi, tabela, televizyon gibi yazılı, görsel ve işitsel kaynaklardan yararlanabilirsiniz.</w:t>
      </w:r>
    </w:p>
    <w:p>
      <w:pPr>
        <w:pStyle w:val="Normal"/>
        <w:rPr>
          <w:sz w:val="20"/>
          <w:szCs w:val="20"/>
        </w:rPr>
      </w:pPr>
      <w:r>
        <w:rPr>
          <w:sz w:val="20"/>
          <w:szCs w:val="20"/>
        </w:rPr>
      </w:r>
    </w:p>
    <w:p>
      <w:pPr>
        <w:pStyle w:val="Normal"/>
        <w:rPr>
          <w:sz w:val="20"/>
          <w:szCs w:val="20"/>
        </w:rPr>
      </w:pPr>
      <w:r>
        <w:rPr>
          <w:sz w:val="20"/>
          <w:szCs w:val="20"/>
        </w:rPr>
      </w:r>
    </w:p>
    <w:p>
      <w:pPr>
        <w:pStyle w:val="Normal"/>
        <w:rPr>
          <w:sz w:val="20"/>
          <w:szCs w:val="20"/>
        </w:rPr>
      </w:pPr>
      <w:r>
        <w:rPr>
          <w:sz w:val="20"/>
          <w:szCs w:val="20"/>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pageBreakBefore/>
        <w:jc w:val="center"/>
        <w:rPr>
          <w:b/>
          <w:sz w:val="28"/>
          <w:szCs w:val="28"/>
        </w:rPr>
      </w:pPr>
      <w:r>
        <w:rPr>
          <w:b/>
          <w:sz w:val="28"/>
          <w:szCs w:val="28"/>
        </w:rPr>
        <w:t>YER ADLARI EFSANE ANTOLOJİSİ OLUŞTURMA (ZAMAN ve MEKAN) PROJE ÖDEVİ</w:t>
      </w:r>
    </w:p>
    <w:p>
      <w:pPr>
        <w:pStyle w:val="Normal"/>
        <w:jc w:val="center"/>
        <w:rPr>
          <w:b/>
          <w:sz w:val="28"/>
          <w:szCs w:val="28"/>
        </w:rPr>
      </w:pPr>
      <w:r>
        <w:rPr>
          <w:b/>
          <w:sz w:val="28"/>
          <w:szCs w:val="28"/>
        </w:rPr>
      </w:r>
    </w:p>
    <w:p>
      <w:pPr>
        <w:pStyle w:val="Normal"/>
        <w:ind w:start="360" w:end="0"/>
        <w:rPr>
          <w:sz w:val="20"/>
          <w:szCs w:val="20"/>
        </w:rPr>
      </w:pPr>
      <w:r>
        <w:rPr>
          <w:sz w:val="20"/>
          <w:szCs w:val="20"/>
        </w:rPr>
      </w:r>
    </w:p>
    <w:tbl>
      <w:tblPr>
        <w:tblW w:w="10411" w:type="dxa"/>
        <w:jc w:val="start"/>
        <w:tblInd w:w="-403" w:type="dxa"/>
        <w:tblLayout w:type="fixed"/>
        <w:tblCellMar>
          <w:top w:w="0" w:type="dxa"/>
          <w:start w:w="108" w:type="dxa"/>
          <w:bottom w:w="0" w:type="dxa"/>
          <w:end w:w="108" w:type="dxa"/>
        </w:tblCellMar>
      </w:tblPr>
      <w:tblGrid>
        <w:gridCol w:w="1188"/>
        <w:gridCol w:w="1260"/>
        <w:gridCol w:w="3060"/>
        <w:gridCol w:w="1980"/>
        <w:gridCol w:w="900"/>
        <w:gridCol w:w="2023"/>
      </w:tblGrid>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İÇERİK</w:t>
            </w:r>
          </w:p>
        </w:tc>
        <w:tc>
          <w:tcPr>
            <w:tcW w:w="12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SINIF</w:t>
            </w:r>
          </w:p>
        </w:tc>
        <w:tc>
          <w:tcPr>
            <w:tcW w:w="306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BEKLENEN PERFORMANS</w:t>
            </w:r>
          </w:p>
        </w:tc>
        <w:tc>
          <w:tcPr>
            <w:tcW w:w="198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KAYNAKLAR</w:t>
            </w:r>
          </w:p>
        </w:tc>
        <w:tc>
          <w:tcPr>
            <w:tcW w:w="900"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SÜRE</w:t>
            </w:r>
          </w:p>
        </w:tc>
        <w:tc>
          <w:tcPr>
            <w:tcW w:w="2023" w:type="dxa"/>
            <w:tcBorders>
              <w:top w:val="single" w:sz="4" w:space="0" w:color="000000"/>
              <w:start w:val="single" w:sz="4" w:space="0" w:color="000000"/>
              <w:bottom w:val="single" w:sz="4" w:space="0" w:color="000000"/>
              <w:end w:val="single" w:sz="4" w:space="0" w:color="000000"/>
            </w:tcBorders>
          </w:tcPr>
          <w:p>
            <w:pPr>
              <w:pStyle w:val="Normal"/>
              <w:jc w:val="center"/>
              <w:rPr>
                <w:b/>
              </w:rPr>
            </w:pPr>
            <w:r>
              <w:rPr>
                <w:b/>
              </w:rPr>
              <w:t>DEĞERLENDİRME</w:t>
            </w:r>
          </w:p>
        </w:tc>
      </w:tr>
      <w:tr>
        <w:trPr>
          <w:cantSplit/>
        </w:trPr>
        <w:tc>
          <w:tcPr>
            <w:tcW w:w="1188" w:type="dxa"/>
            <w:tcBorders>
              <w:top w:val="single" w:sz="4" w:space="0" w:color="000000"/>
              <w:start w:val="single" w:sz="4" w:space="0" w:color="000000"/>
              <w:bottom w:val="single" w:sz="4" w:space="0" w:color="000000"/>
              <w:end w:val="single" w:sz="4" w:space="0" w:color="000000"/>
            </w:tcBorders>
          </w:tcPr>
          <w:p>
            <w:pPr>
              <w:pStyle w:val="Normal"/>
              <w:rPr/>
            </w:pPr>
            <w:r>
              <w:rPr/>
              <w:t xml:space="preserve">Zaman ve Mekan </w:t>
            </w:r>
          </w:p>
        </w:tc>
        <w:tc>
          <w:tcPr>
            <w:tcW w:w="1260" w:type="dxa"/>
            <w:tcBorders>
              <w:top w:val="single" w:sz="4" w:space="0" w:color="000000"/>
              <w:start w:val="single" w:sz="4" w:space="0" w:color="000000"/>
              <w:bottom w:val="single" w:sz="4" w:space="0" w:color="000000"/>
              <w:end w:val="single" w:sz="4" w:space="0" w:color="000000"/>
            </w:tcBorders>
          </w:tcPr>
          <w:p>
            <w:pPr>
              <w:pStyle w:val="Normal"/>
              <w:rPr/>
            </w:pPr>
            <w:r>
              <w:rPr/>
              <w:t>6. sınıf</w:t>
            </w:r>
          </w:p>
        </w:tc>
        <w:tc>
          <w:tcPr>
            <w:tcW w:w="3060" w:type="dxa"/>
            <w:tcBorders>
              <w:top w:val="single" w:sz="4" w:space="0" w:color="000000"/>
              <w:start w:val="single" w:sz="4" w:space="0" w:color="000000"/>
              <w:bottom w:val="single" w:sz="4" w:space="0" w:color="000000"/>
              <w:end w:val="single" w:sz="4" w:space="0" w:color="000000"/>
            </w:tcBorders>
          </w:tcPr>
          <w:p>
            <w:pPr>
              <w:pStyle w:val="Normal"/>
              <w:rPr/>
            </w:pPr>
            <w:r>
              <w:rPr/>
              <w:t>- Araştırma becerisi</w:t>
            </w:r>
          </w:p>
          <w:p>
            <w:pPr>
              <w:pStyle w:val="Normal"/>
              <w:rPr/>
            </w:pPr>
            <w:r>
              <w:rPr/>
              <w:t>- Grupla çalışma becerisi</w:t>
            </w:r>
          </w:p>
          <w:p>
            <w:pPr>
              <w:pStyle w:val="Normal"/>
              <w:rPr/>
            </w:pPr>
            <w:r>
              <w:rPr/>
              <w:t>- Kaynaklar arasından gerekli olanı seçme becerisi</w:t>
            </w:r>
          </w:p>
        </w:tc>
        <w:tc>
          <w:tcPr>
            <w:tcW w:w="1980" w:type="dxa"/>
            <w:tcBorders>
              <w:top w:val="single" w:sz="4" w:space="0" w:color="000000"/>
              <w:start w:val="single" w:sz="4" w:space="0" w:color="000000"/>
              <w:bottom w:val="single" w:sz="4" w:space="0" w:color="000000"/>
              <w:end w:val="single" w:sz="4" w:space="0" w:color="000000"/>
            </w:tcBorders>
          </w:tcPr>
          <w:p>
            <w:pPr>
              <w:pStyle w:val="Normal"/>
              <w:rPr/>
            </w:pPr>
            <w:r>
              <w:rPr/>
              <w:t xml:space="preserve">İnternet, </w:t>
            </w:r>
          </w:p>
          <w:p>
            <w:pPr>
              <w:pStyle w:val="Normal"/>
              <w:rPr/>
            </w:pPr>
            <w:r>
              <w:rPr/>
              <w:t>kütüphaneler, arşivler, kitaplar, gazeteler, dergiler,  Kasetler, CD vb.</w:t>
            </w:r>
          </w:p>
        </w:tc>
        <w:tc>
          <w:tcPr>
            <w:tcW w:w="900" w:type="dxa"/>
            <w:tcBorders>
              <w:top w:val="single" w:sz="4" w:space="0" w:color="000000"/>
              <w:start w:val="single" w:sz="4" w:space="0" w:color="000000"/>
              <w:bottom w:val="single" w:sz="4" w:space="0" w:color="000000"/>
              <w:end w:val="single" w:sz="4" w:space="0" w:color="000000"/>
            </w:tcBorders>
          </w:tcPr>
          <w:p>
            <w:pPr>
              <w:pStyle w:val="Normal"/>
              <w:rPr/>
            </w:pPr>
            <w:r>
              <w:rPr/>
              <w:t>4 hafta</w:t>
            </w:r>
          </w:p>
        </w:tc>
        <w:tc>
          <w:tcPr>
            <w:tcW w:w="2023" w:type="dxa"/>
            <w:tcBorders>
              <w:top w:val="single" w:sz="4" w:space="0" w:color="000000"/>
              <w:start w:val="single" w:sz="4" w:space="0" w:color="000000"/>
              <w:bottom w:val="single" w:sz="4" w:space="0" w:color="000000"/>
              <w:end w:val="single" w:sz="4" w:space="0" w:color="000000"/>
            </w:tcBorders>
          </w:tcPr>
          <w:p>
            <w:pPr>
              <w:pStyle w:val="Normal"/>
              <w:rPr/>
            </w:pPr>
            <w:r>
              <w:rPr/>
              <w:t>Dereceli puanlama anahtarı</w:t>
            </w:r>
          </w:p>
        </w:tc>
      </w:tr>
    </w:tbl>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pPr>
      <w:r>
        <w:rPr/>
        <w:t>Sevgili öğrenciler,</w:t>
      </w:r>
    </w:p>
    <w:p>
      <w:pPr>
        <w:pStyle w:val="Normal"/>
        <w:ind w:start="360" w:end="0"/>
        <w:rPr/>
      </w:pPr>
      <w:r>
        <w:rPr/>
        <w:t xml:space="preserve">Sizden bir ay içinde bir alfabetik efsane antolojisi hazırlamanız beklenmektedir. Bu çalışma sizin araştırma yapma, kaynaklar arasından kendinize gerekli olanı seçme ve grupla çalışma becerilerinizin gelişmesine katkı sağlar. </w:t>
      </w:r>
    </w:p>
    <w:p>
      <w:pPr>
        <w:pStyle w:val="Normal"/>
        <w:ind w:start="360" w:end="0"/>
        <w:rPr/>
      </w:pPr>
      <w:r>
        <w:rPr/>
      </w:r>
    </w:p>
    <w:p>
      <w:pPr>
        <w:pStyle w:val="Normal"/>
        <w:ind w:start="360" w:end="0"/>
        <w:rPr/>
      </w:pPr>
      <w:r>
        <w:rPr/>
        <w:t>KONU: Yer adları efsane antolojisi oluşturma.</w:t>
      </w:r>
    </w:p>
    <w:p>
      <w:pPr>
        <w:pStyle w:val="Normal"/>
        <w:ind w:start="360" w:end="0"/>
        <w:rPr/>
      </w:pPr>
      <w:r>
        <w:rPr/>
      </w:r>
    </w:p>
    <w:p>
      <w:pPr>
        <w:pStyle w:val="Normal"/>
        <w:ind w:start="360" w:end="0"/>
        <w:rPr/>
      </w:pPr>
      <w:r>
        <w:rPr/>
        <w:t>Bu çalışmayı yaparken aşağıdaki yönergeleri izleyiniz:</w:t>
      </w:r>
    </w:p>
    <w:p>
      <w:pPr>
        <w:pStyle w:val="Normal"/>
        <w:ind w:start="360" w:end="0"/>
        <w:rPr/>
      </w:pPr>
      <w:r>
        <w:rPr/>
      </w:r>
    </w:p>
    <w:p>
      <w:pPr>
        <w:pStyle w:val="Normal"/>
        <w:numPr>
          <w:ilvl w:val="0"/>
          <w:numId w:val="8"/>
        </w:numPr>
        <w:rPr/>
      </w:pPr>
      <w:r>
        <w:rPr/>
        <w:t>Sınıfınızda 3-4 grup oluşturunuz.</w:t>
      </w:r>
    </w:p>
    <w:p>
      <w:pPr>
        <w:pStyle w:val="Normal"/>
        <w:numPr>
          <w:ilvl w:val="0"/>
          <w:numId w:val="8"/>
        </w:numPr>
        <w:rPr/>
      </w:pPr>
      <w:r>
        <w:rPr/>
        <w:t>Grup başkanınızı seçiniz.</w:t>
      </w:r>
    </w:p>
    <w:p>
      <w:pPr>
        <w:pStyle w:val="Normal"/>
        <w:numPr>
          <w:ilvl w:val="0"/>
          <w:numId w:val="8"/>
        </w:numPr>
        <w:rPr/>
      </w:pPr>
      <w:r>
        <w:rPr/>
        <w:t>Grup üyeleri arasında iş bölümü yapınız. Bu çalışmanın aşamaları aşağıda sıralanmıştır. İş bölümü yaparken şunları göz önünde bulundurunuz:</w:t>
      </w:r>
    </w:p>
    <w:p>
      <w:pPr>
        <w:pStyle w:val="Normal"/>
        <w:numPr>
          <w:ilvl w:val="1"/>
          <w:numId w:val="8"/>
        </w:numPr>
        <w:rPr/>
      </w:pPr>
      <w:r>
        <w:rPr/>
        <w:t>Efsaneleri araştırıp toplayınız.</w:t>
      </w:r>
    </w:p>
    <w:p>
      <w:pPr>
        <w:pStyle w:val="Normal"/>
        <w:numPr>
          <w:ilvl w:val="1"/>
          <w:numId w:val="8"/>
        </w:numPr>
        <w:rPr/>
      </w:pPr>
      <w:r>
        <w:rPr/>
        <w:t>Bu efsaneler arasından kullanacaklarınızı seçiniz.</w:t>
      </w:r>
    </w:p>
    <w:p>
      <w:pPr>
        <w:pStyle w:val="Normal"/>
        <w:numPr>
          <w:ilvl w:val="1"/>
          <w:numId w:val="8"/>
        </w:numPr>
        <w:rPr/>
      </w:pPr>
      <w:r>
        <w:rPr/>
        <w:t>Efsaneleri resimleyiniz.</w:t>
      </w:r>
    </w:p>
    <w:p>
      <w:pPr>
        <w:pStyle w:val="Normal"/>
        <w:numPr>
          <w:ilvl w:val="1"/>
          <w:numId w:val="8"/>
        </w:numPr>
        <w:rPr/>
      </w:pPr>
      <w:r>
        <w:rPr/>
        <w:t>Grubunuzun kapağını tasarlayınız.</w:t>
      </w:r>
    </w:p>
    <w:p>
      <w:pPr>
        <w:pStyle w:val="Normal"/>
        <w:numPr>
          <w:ilvl w:val="1"/>
          <w:numId w:val="8"/>
        </w:numPr>
        <w:rPr/>
      </w:pPr>
      <w:r>
        <w:rPr/>
        <w:t>Bir ön söz yazınız.</w:t>
      </w:r>
    </w:p>
    <w:p>
      <w:pPr>
        <w:pStyle w:val="Normal"/>
        <w:numPr>
          <w:ilvl w:val="1"/>
          <w:numId w:val="8"/>
        </w:numPr>
        <w:rPr/>
      </w:pPr>
      <w:r>
        <w:rPr/>
        <w:t>İçindekiler kısmını oluşturunuz.</w:t>
      </w:r>
    </w:p>
    <w:p>
      <w:pPr>
        <w:pStyle w:val="Normal"/>
        <w:numPr>
          <w:ilvl w:val="1"/>
          <w:numId w:val="8"/>
        </w:numPr>
        <w:rPr/>
      </w:pPr>
      <w:r>
        <w:rPr/>
        <w:t>Grupların hazırladıkları bölümleri bir araya getirerek antoloji kapağı oluşturunuz.</w:t>
      </w:r>
    </w:p>
    <w:p>
      <w:pPr>
        <w:pStyle w:val="Normal"/>
        <w:numPr>
          <w:ilvl w:val="1"/>
          <w:numId w:val="8"/>
        </w:numPr>
        <w:rPr/>
      </w:pPr>
      <w:r>
        <w:rPr/>
        <w:t>Oluşturduğunuz antolojiyi sınıf kitaplığına veya okul kütüphanesine kaydettiriniz.</w:t>
      </w:r>
    </w:p>
    <w:p>
      <w:pPr>
        <w:pStyle w:val="Normal"/>
        <w:rPr/>
      </w:pPr>
      <w:r>
        <w:rPr/>
      </w:r>
    </w:p>
    <w:p>
      <w:pPr>
        <w:pStyle w:val="Normal"/>
        <w:rPr/>
      </w:pPr>
      <w:r>
        <w:rPr/>
        <w:t>Çalışmalarınızda aşamadığınız engelleri öğretmeniniz veya sınıf arkadaşlarınızla paylaşabilir, onlardan yardım isteyebilirsiniz. Araştırma için internetten, kütüphaneden, arşivlerden, kitap, gazete, dergi, kaset, CD vb. yazılı kaynaklardan yararlanabilirsiniz.</w:t>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p>
      <w:pPr>
        <w:pStyle w:val="Normal"/>
        <w:ind w:start="360" w:end="0"/>
        <w:rPr>
          <w:sz w:val="20"/>
          <w:szCs w:val="20"/>
        </w:rPr>
      </w:pPr>
      <w:r>
        <w:rPr>
          <w:sz w:val="20"/>
          <w:szCs w:val="20"/>
        </w:rPr>
      </w:r>
    </w:p>
    <w:sectPr>
      <w:type w:val="continuous"/>
      <w:pgSz w:w="11906" w:h="16838"/>
      <w:pgMar w:left="1417" w:right="926" w:gutter="0" w:header="0" w:top="719" w:footer="0" w:bottom="1417"/>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a2"/>
    <w:family w:val="roman"/>
    <w:pitch w:val="variable"/>
  </w:font>
  <w:font w:name="Liberation Sans">
    <w:altName w:val="Arial"/>
    <w:charset w:val="01"/>
    <w:family w:val="swiss"/>
    <w:pitch w:val="variable"/>
  </w:font>
  <w:font w:name="Tahoma">
    <w:charset w:val="a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2">
    <w:lvl w:ilvl="0">
      <w:start w:val="1"/>
      <w:numFmt w:val="decimal"/>
      <w:lvlText w:val="%1."/>
      <w:lvlJc w:val="start"/>
      <w:pPr>
        <w:tabs>
          <w:tab w:val="num" w:pos="720"/>
        </w:tabs>
        <w:ind w:start="720" w:hanging="360"/>
      </w:pPr>
      <w:rPr/>
    </w:lvl>
  </w:abstractNum>
  <w:abstractNum w:abstractNumId="3">
    <w:lvl w:ilvl="0">
      <w:start w:val="1"/>
      <w:numFmt w:val="decimal"/>
      <w:lvlText w:val="%1."/>
      <w:lvlJc w:val="start"/>
      <w:pPr>
        <w:tabs>
          <w:tab w:val="num" w:pos="720"/>
        </w:tabs>
        <w:ind w:start="720" w:hanging="360"/>
      </w:pPr>
      <w:rPr/>
    </w:lvl>
  </w:abstractNum>
  <w:abstractNum w:abstractNumId="4">
    <w:lvl w:ilvl="0">
      <w:start w:val="1"/>
      <w:numFmt w:val="decimal"/>
      <w:lvlText w:val="%1."/>
      <w:lvlJc w:val="start"/>
      <w:pPr>
        <w:tabs>
          <w:tab w:val="num" w:pos="720"/>
        </w:tabs>
        <w:ind w:start="720" w:hanging="360"/>
      </w:pPr>
      <w:rPr/>
    </w:lvl>
  </w:abstractNum>
  <w:abstractNum w:abstractNumId="5">
    <w:lvl w:ilvl="0">
      <w:start w:val="1"/>
      <w:numFmt w:val="decimal"/>
      <w:lvlText w:val="%1."/>
      <w:lvlJc w:val="start"/>
      <w:pPr>
        <w:tabs>
          <w:tab w:val="num" w:pos="720"/>
        </w:tabs>
        <w:ind w:start="720" w:hanging="360"/>
      </w:pPr>
      <w:rPr/>
    </w:lvl>
  </w:abstractNum>
  <w:abstractNum w:abstractNumId="6">
    <w:lvl w:ilvl="0">
      <w:start w:val="1"/>
      <w:numFmt w:val="decimal"/>
      <w:lvlText w:val="%1."/>
      <w:lvlJc w:val="start"/>
      <w:pPr>
        <w:tabs>
          <w:tab w:val="num" w:pos="720"/>
        </w:tabs>
        <w:ind w:start="720" w:hanging="360"/>
      </w:pPr>
      <w:rPr/>
    </w:lvl>
  </w:abstractNum>
  <w:abstractNum w:abstractNumId="7">
    <w:lvl w:ilvl="0">
      <w:start w:val="1"/>
      <w:numFmt w:val="decimal"/>
      <w:lvlText w:val="%1."/>
      <w:lvlJc w:val="start"/>
      <w:pPr>
        <w:tabs>
          <w:tab w:val="num" w:pos="720"/>
        </w:tabs>
        <w:ind w:start="720" w:hanging="360"/>
      </w:pPr>
      <w:rPr/>
    </w:lvl>
  </w:abstractNum>
  <w:abstractNum w:abstractNumId="8">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lvl>
    <w:lvl w:ilvl="2">
      <w:start w:val="1"/>
      <w:numFmt w:val="lowerRoman"/>
      <w:lvlText w:val="%3."/>
      <w:lvlJc w:val="end"/>
      <w:pPr>
        <w:tabs>
          <w:tab w:val="num" w:pos="2160"/>
        </w:tabs>
        <w:ind w:start="2160" w:hanging="180"/>
      </w:pPr>
    </w:lvl>
    <w:lvl w:ilvl="3">
      <w:start w:val="1"/>
      <w:numFmt w:val="decimal"/>
      <w:lvlText w:val="%4."/>
      <w:lvlJc w:val="start"/>
      <w:pPr>
        <w:tabs>
          <w:tab w:val="num" w:pos="2880"/>
        </w:tabs>
        <w:ind w:start="2880" w:hanging="360"/>
      </w:pPr>
    </w:lvl>
    <w:lvl w:ilvl="4">
      <w:start w:val="1"/>
      <w:numFmt w:val="lowerLetter"/>
      <w:lvlText w:val="%5."/>
      <w:lvlJc w:val="start"/>
      <w:pPr>
        <w:tabs>
          <w:tab w:val="num" w:pos="3600"/>
        </w:tabs>
        <w:ind w:start="3600" w:hanging="360"/>
      </w:pPr>
    </w:lvl>
    <w:lvl w:ilvl="5">
      <w:start w:val="1"/>
      <w:numFmt w:val="lowerRoman"/>
      <w:lvlText w:val="%6."/>
      <w:lvlJc w:val="end"/>
      <w:pPr>
        <w:tabs>
          <w:tab w:val="num" w:pos="4320"/>
        </w:tabs>
        <w:ind w:start="4320" w:hanging="180"/>
      </w:pPr>
    </w:lvl>
    <w:lvl w:ilvl="6">
      <w:start w:val="1"/>
      <w:numFmt w:val="decimal"/>
      <w:lvlText w:val="%7."/>
      <w:lvlJc w:val="start"/>
      <w:pPr>
        <w:tabs>
          <w:tab w:val="num" w:pos="5040"/>
        </w:tabs>
        <w:ind w:start="5040" w:hanging="360"/>
      </w:pPr>
    </w:lvl>
    <w:lvl w:ilvl="7">
      <w:start w:val="1"/>
      <w:numFmt w:val="lowerLetter"/>
      <w:lvlText w:val="%8."/>
      <w:lvlJc w:val="start"/>
      <w:pPr>
        <w:tabs>
          <w:tab w:val="num" w:pos="5760"/>
        </w:tabs>
        <w:ind w:start="5760" w:hanging="360"/>
      </w:pPr>
    </w:lvl>
    <w:lvl w:ilvl="8">
      <w:start w:val="1"/>
      <w:numFmt w:val="lowerRoman"/>
      <w:lvlText w:val="%9."/>
      <w:lvlJc w:val="end"/>
      <w:pPr>
        <w:tabs>
          <w:tab w:val="num" w:pos="6480"/>
        </w:tabs>
        <w:ind w:start="6480" w:hanging="180"/>
      </w:p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tr-TR"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bidi="ar-SA" w:val="tr-TR" w:eastAsia="zh-CN"/>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VarsaylanParagrafYazTipi">
    <w:name w:val="Varsayılan Paragraf Yazı Tipi"/>
    <w:qFormat/>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126</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2006-10-14T05:20:00Z</dcterms:created>
  <dc:creator/>
  <dc:description/>
  <dc:language>tr-TR</dc:language>
  <cp:lastModifiedBy/>
  <dcterms:modified xsi:type="dcterms:W3CDTF">2006-10-18T03:39:00Z</dcterms:modified>
  <cp:revision>6</cp:revision>
  <dc:subject/>
  <dc:title>6 Sınıf Türkçe Proje ve Performans Ödevleri</dc:title>
  <cp:keywords/>
</cp:coreProperties>
</file>