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2"/>
        </w:rPr>
        <w:t>İNSAN HAKLARI VE</w:t>
        <w:br/>
        <w:t>DEMOKRASİ HAFTASI</w:t>
      </w:r>
    </w:p>
    <w:p>
      <w:pPr>
        <w:jc w:val="center"/>
      </w:pPr>
      <w:r>
        <w:rPr>
          <w:b/>
          <w:color w:val="2F5597"/>
          <w:sz w:val="32"/>
        </w:rPr>
        <w:t>Şiirler ve Sınıf Etkinlikleri</w:t>
      </w:r>
    </w:p>
    <w:p>
      <w:pPr>
        <w:jc w:val="center"/>
      </w:pPr>
      <w:r>
        <w:rPr>
          <w:color w:val="595959"/>
          <w:sz w:val="22"/>
        </w:rPr>
        <w:t>10 Aralık • Öğrenci Çalışma Paketi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Mar>
              <w:top w:w="130" w:type="dxa"/>
              <w:start w:w="180" w:type="dxa"/>
              <w:bottom w:w="130" w:type="dxa"/>
              <w:end w:w="180" w:type="dxa"/>
            </w:tcMar>
          </w:tcPr>
          <w:p>
            <w:pPr>
              <w:jc w:val="center"/>
            </w:pPr>
            <w:r>
              <w:rPr>
                <w:sz w:val="19"/>
              </w:rPr>
              <w:t>Bu dosyada yer alan şiirler ve etkinlikler sınıf içi kullanım için özgün olarak hazırlanmıştır. Öğretmen, öğrenci yaş düzeyine ve etkinlik süresine göre bölümleri seçerek kullanabilir.</w:t>
            </w:r>
          </w:p>
        </w:tc>
      </w:tr>
    </w:tbl>
    <w:p>
      <w:pPr>
        <w:jc w:val="center"/>
      </w:pPr>
      <w:r>
        <w:rPr>
          <w:sz w:val="20"/>
        </w:rPr>
        <w:t>Ad Soyad: ________________________________    Sınıf: __________    Tarih: __________</w:t>
      </w:r>
    </w:p>
    <w:p>
      <w:pPr>
        <w:pStyle w:val="Heading1"/>
        <w:keepNext/>
        <w:pBdr>
          <w:bottom w:val="single" w:sz="8" w:space="4" w:color="B7C9E2"/>
        </w:pBdr>
      </w:pPr>
      <w:r>
        <w:t>1. Şiirler</w:t>
      </w:r>
    </w:p>
    <w:p>
      <w:pPr>
        <w:pStyle w:val="Heading2"/>
        <w:keepNext/>
      </w:pPr>
      <w:r>
        <w:t>Her Çocuğun Hakkı</w:t>
      </w:r>
    </w:p>
    <w:p>
      <w:pPr>
        <w:spacing w:after="0"/>
        <w:ind w:left="397"/>
      </w:pPr>
      <w:r>
        <w:rPr>
          <w:sz w:val="20"/>
        </w:rPr>
        <w:t>Okumak, oynamak, gülmek,</w:t>
      </w:r>
    </w:p>
    <w:p>
      <w:pPr>
        <w:spacing w:after="0"/>
        <w:ind w:left="397"/>
      </w:pPr>
      <w:r>
        <w:rPr>
          <w:sz w:val="20"/>
        </w:rPr>
        <w:t>Sevgiyle büyümek hakkım.</w:t>
      </w:r>
    </w:p>
    <w:p>
      <w:pPr>
        <w:spacing w:after="0"/>
        <w:ind w:left="397"/>
      </w:pPr>
      <w:r>
        <w:rPr>
          <w:sz w:val="20"/>
        </w:rPr>
        <w:t>Güvende bir dünya isterim,</w:t>
      </w:r>
    </w:p>
    <w:p>
      <w:pPr>
        <w:spacing w:after="0"/>
        <w:ind w:left="397"/>
      </w:pPr>
      <w:r>
        <w:rPr>
          <w:sz w:val="20"/>
        </w:rPr>
        <w:t>Ben de bir çocuğum, unutmayın.</w:t>
      </w:r>
    </w:p>
    <w:p/>
    <w:p>
      <w:pPr>
        <w:spacing w:after="0"/>
        <w:ind w:left="397"/>
      </w:pPr>
      <w:r>
        <w:rPr>
          <w:sz w:val="20"/>
        </w:rPr>
        <w:t>Dilimiz, rengimiz ayrı olsa,</w:t>
      </w:r>
    </w:p>
    <w:p>
      <w:pPr>
        <w:spacing w:after="0"/>
        <w:ind w:left="397"/>
      </w:pPr>
      <w:r>
        <w:rPr>
          <w:sz w:val="20"/>
        </w:rPr>
        <w:t>Aynı gökyüzüne bakarız.</w:t>
      </w:r>
    </w:p>
    <w:p>
      <w:pPr>
        <w:spacing w:after="0"/>
        <w:ind w:left="397"/>
      </w:pPr>
      <w:r>
        <w:rPr>
          <w:sz w:val="20"/>
        </w:rPr>
        <w:t>Her çocuk eşit doğar,</w:t>
      </w:r>
    </w:p>
    <w:p>
      <w:pPr>
        <w:spacing w:after="0"/>
        <w:ind w:left="397"/>
      </w:pPr>
      <w:r>
        <w:rPr>
          <w:sz w:val="20"/>
        </w:rPr>
        <w:t>Haklarımızla yaşarız.</w:t>
      </w:r>
    </w:p>
    <w:p>
      <w:r>
        <w:br w:type="page"/>
      </w:r>
    </w:p>
    <w:p>
      <w:pPr>
        <w:pStyle w:val="Heading2"/>
        <w:keepNext/>
      </w:pPr>
      <w:r>
        <w:t>Eşit Bir Dünya</w:t>
      </w:r>
    </w:p>
    <w:p>
      <w:pPr>
        <w:spacing w:after="0"/>
        <w:ind w:left="397"/>
      </w:pPr>
      <w:r>
        <w:rPr>
          <w:sz w:val="20"/>
        </w:rPr>
        <w:t>Bir okul kapısı açılsın,</w:t>
      </w:r>
    </w:p>
    <w:p>
      <w:pPr>
        <w:spacing w:after="0"/>
        <w:ind w:left="397"/>
      </w:pPr>
      <w:r>
        <w:rPr>
          <w:sz w:val="20"/>
        </w:rPr>
        <w:t>Her çocuk bilgiye ulaşsın.</w:t>
      </w:r>
    </w:p>
    <w:p>
      <w:pPr>
        <w:spacing w:after="0"/>
        <w:ind w:left="397"/>
      </w:pPr>
      <w:r>
        <w:rPr>
          <w:sz w:val="20"/>
        </w:rPr>
        <w:t>Defterinde umut büyüsün,</w:t>
      </w:r>
    </w:p>
    <w:p>
      <w:pPr>
        <w:spacing w:after="0"/>
        <w:ind w:left="397"/>
      </w:pPr>
      <w:r>
        <w:rPr>
          <w:sz w:val="20"/>
        </w:rPr>
        <w:t>Hiçbir çocuk geri kalmasın.</w:t>
      </w:r>
    </w:p>
    <w:p/>
    <w:p>
      <w:pPr>
        <w:spacing w:after="0"/>
        <w:ind w:left="397"/>
      </w:pPr>
      <w:r>
        <w:rPr>
          <w:sz w:val="20"/>
        </w:rPr>
        <w:t>Oyun oynasın özgürce,</w:t>
      </w:r>
    </w:p>
    <w:p>
      <w:pPr>
        <w:spacing w:after="0"/>
        <w:ind w:left="397"/>
      </w:pPr>
      <w:r>
        <w:rPr>
          <w:sz w:val="20"/>
        </w:rPr>
        <w:t>Koşsun, gülsün doyasıya.</w:t>
      </w:r>
    </w:p>
    <w:p>
      <w:pPr>
        <w:spacing w:after="0"/>
        <w:ind w:left="397"/>
      </w:pPr>
      <w:r>
        <w:rPr>
          <w:sz w:val="20"/>
        </w:rPr>
        <w:t>Korkmadan uyusun gece,</w:t>
      </w:r>
    </w:p>
    <w:p>
      <w:pPr>
        <w:spacing w:after="0"/>
        <w:ind w:left="397"/>
      </w:pPr>
      <w:r>
        <w:rPr>
          <w:sz w:val="20"/>
        </w:rPr>
        <w:t>Sevgi dolsun dünyasına.</w:t>
      </w:r>
    </w:p>
    <w:p/>
    <w:p>
      <w:pPr>
        <w:spacing w:after="0"/>
        <w:ind w:left="397"/>
      </w:pPr>
      <w:r>
        <w:rPr>
          <w:sz w:val="20"/>
        </w:rPr>
        <w:t>Sözü duyulsun her yerde,</w:t>
      </w:r>
    </w:p>
    <w:p>
      <w:pPr>
        <w:spacing w:after="0"/>
        <w:ind w:left="397"/>
      </w:pPr>
      <w:r>
        <w:rPr>
          <w:sz w:val="20"/>
        </w:rPr>
        <w:t>Düşüncesini anlatabilsin.</w:t>
      </w:r>
    </w:p>
    <w:p>
      <w:pPr>
        <w:spacing w:after="0"/>
        <w:ind w:left="397"/>
      </w:pPr>
      <w:r>
        <w:rPr>
          <w:sz w:val="20"/>
        </w:rPr>
        <w:t>Kim olduğu fark etmeden,</w:t>
      </w:r>
    </w:p>
    <w:p>
      <w:pPr>
        <w:spacing w:after="0"/>
        <w:ind w:left="397"/>
      </w:pPr>
      <w:r>
        <w:rPr>
          <w:sz w:val="20"/>
        </w:rPr>
        <w:t>Eşit ve özgür yaşayabilsin.</w:t>
      </w:r>
    </w:p>
    <w:p/>
    <w:p>
      <w:pPr>
        <w:spacing w:after="0"/>
        <w:ind w:left="397"/>
      </w:pPr>
      <w:r>
        <w:rPr>
          <w:sz w:val="20"/>
        </w:rPr>
        <w:t>Yirmi Kasım değil yalnız,</w:t>
      </w:r>
    </w:p>
    <w:p>
      <w:pPr>
        <w:spacing w:after="0"/>
        <w:ind w:left="397"/>
      </w:pPr>
      <w:r>
        <w:rPr>
          <w:sz w:val="20"/>
        </w:rPr>
        <w:t>Her gün haklar hatırlansın.</w:t>
      </w:r>
    </w:p>
    <w:p>
      <w:pPr>
        <w:spacing w:after="0"/>
        <w:ind w:left="397"/>
      </w:pPr>
      <w:r>
        <w:rPr>
          <w:sz w:val="20"/>
        </w:rPr>
        <w:t>Bütün çocuklar dünyada,</w:t>
      </w:r>
    </w:p>
    <w:p>
      <w:pPr>
        <w:spacing w:after="0"/>
        <w:ind w:left="397"/>
      </w:pPr>
      <w:r>
        <w:rPr>
          <w:sz w:val="20"/>
        </w:rPr>
        <w:t>Güvenle yarına ulaşsın.</w:t>
      </w:r>
    </w:p>
    <w:p>
      <w:pPr>
        <w:pStyle w:val="Heading2"/>
        <w:keepNext/>
      </w:pPr>
      <w:r>
        <w:t>Demokrasi</w:t>
      </w:r>
    </w:p>
    <w:p>
      <w:pPr>
        <w:spacing w:after="0"/>
        <w:ind w:left="397"/>
      </w:pPr>
      <w:r>
        <w:rPr>
          <w:sz w:val="20"/>
        </w:rPr>
        <w:t>Birlikte konuşur, birlikte dinleriz,</w:t>
      </w:r>
    </w:p>
    <w:p>
      <w:pPr>
        <w:spacing w:after="0"/>
        <w:ind w:left="397"/>
      </w:pPr>
      <w:r>
        <w:rPr>
          <w:sz w:val="20"/>
        </w:rPr>
        <w:t>Farklı düşünsek de saygı gösteririz.</w:t>
      </w:r>
    </w:p>
    <w:p>
      <w:pPr>
        <w:spacing w:after="0"/>
        <w:ind w:left="397"/>
      </w:pPr>
      <w:r>
        <w:rPr>
          <w:sz w:val="20"/>
        </w:rPr>
        <w:t>Söz hakkı herkesin, karar hepimizin,</w:t>
      </w:r>
    </w:p>
    <w:p>
      <w:pPr>
        <w:spacing w:after="0"/>
        <w:ind w:left="397"/>
      </w:pPr>
      <w:r>
        <w:rPr>
          <w:sz w:val="20"/>
        </w:rPr>
        <w:t>Demokrasi ortak yaşam biçimimiz.</w:t>
      </w:r>
    </w:p>
    <w:p/>
    <w:p>
      <w:pPr>
        <w:spacing w:after="0"/>
        <w:ind w:left="397"/>
      </w:pPr>
      <w:r>
        <w:rPr>
          <w:sz w:val="20"/>
        </w:rPr>
        <w:t>Haklarımız kadar görevlerimiz var,</w:t>
      </w:r>
    </w:p>
    <w:p>
      <w:pPr>
        <w:spacing w:after="0"/>
        <w:ind w:left="397"/>
      </w:pPr>
      <w:r>
        <w:rPr>
          <w:sz w:val="20"/>
        </w:rPr>
        <w:t>Adalet büyürse umut da çoğalır.</w:t>
      </w:r>
    </w:p>
    <w:p>
      <w:pPr>
        <w:spacing w:after="0"/>
        <w:ind w:left="397"/>
      </w:pPr>
      <w:r>
        <w:rPr>
          <w:sz w:val="20"/>
        </w:rPr>
        <w:t>Kimse dışlanmadan el ele verince,</w:t>
      </w:r>
    </w:p>
    <w:p>
      <w:pPr>
        <w:spacing w:after="0"/>
        <w:ind w:left="397"/>
      </w:pPr>
      <w:r>
        <w:rPr>
          <w:sz w:val="20"/>
        </w:rPr>
        <w:t>Daha güzel olur yaşadığımız yer.</w:t>
      </w:r>
    </w:p>
    <w:p/>
    <w:p>
      <w:pPr>
        <w:spacing w:after="0"/>
        <w:ind w:left="397"/>
      </w:pPr>
      <w:r>
        <w:rPr>
          <w:sz w:val="20"/>
        </w:rPr>
        <w:t>Özgür düşünceyle sorular sorarız,</w:t>
      </w:r>
    </w:p>
    <w:p>
      <w:pPr>
        <w:spacing w:after="0"/>
        <w:ind w:left="397"/>
      </w:pPr>
      <w:r>
        <w:rPr>
          <w:sz w:val="20"/>
        </w:rPr>
        <w:t>Kanıta bakar, birlikte tartışırız.</w:t>
      </w:r>
    </w:p>
    <w:p>
      <w:pPr>
        <w:spacing w:after="0"/>
        <w:ind w:left="397"/>
      </w:pPr>
      <w:r>
        <w:rPr>
          <w:sz w:val="20"/>
        </w:rPr>
        <w:t>Eşitlik, saygı ve ortak sorumluluk,</w:t>
      </w:r>
    </w:p>
    <w:p>
      <w:pPr>
        <w:spacing w:after="0"/>
        <w:ind w:left="397"/>
      </w:pPr>
      <w:r>
        <w:rPr>
          <w:sz w:val="20"/>
        </w:rPr>
        <w:t>Geleceğe bıraktığımız en değerli yol.</w:t>
      </w:r>
    </w:p>
    <w:p>
      <w:r>
        <w:br w:type="page"/>
      </w:r>
    </w:p>
    <w:p>
      <w:pPr>
        <w:pStyle w:val="Heading1"/>
        <w:keepNext/>
        <w:pBdr>
          <w:bottom w:val="single" w:sz="8" w:space="4" w:color="B7C9E2"/>
        </w:pBdr>
      </w:pPr>
      <w:r>
        <w:t>2. Etkinlikler</w:t>
      </w:r>
    </w:p>
    <w:p>
      <w:pPr>
        <w:pStyle w:val="Heading2"/>
      </w:pPr>
      <w:r>
        <w:t>Etkinlik 1 – Hak mı, Sorumluluk mu?</w:t>
      </w:r>
    </w:p>
    <w:p>
      <w:r>
        <w:t>Aşağıdaki ifadelerin yanına uygun seçeneği yazınız: Hak / Sorumluluk / Her ikisi.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İfade</w:t>
            </w:r>
          </w:p>
        </w:tc>
        <w:tc>
          <w:tcPr>
            <w:tcW w:type="dxa" w:w="3437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Cevabım</w:t>
            </w:r>
          </w:p>
        </w:tc>
        <w:tc>
          <w:tcPr>
            <w:tcW w:type="dxa" w:w="3437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Kısa gerekçem</w:t>
            </w:r>
          </w:p>
        </w:tc>
      </w:tr>
      <w:tr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1. Eğitim görmek</w:t>
            </w:r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2. Başkalarının düşüncelerini dinlemek</w:t>
            </w:r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3. Güvende olmak</w:t>
            </w:r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4. Ortak kullanılan eşyaları korumak</w:t>
            </w:r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5. Düşüncesini saygılı biçimde ifade etmek</w:t>
            </w:r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6. Kurallara uymak</w:t>
            </w:r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7. Ayrımcılığa uğramamak</w:t>
            </w:r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8. Başkasının özel yaşamına saygı göstermek</w:t>
            </w:r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9. Dinlenmek ve oyun oynamak</w:t>
            </w:r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10. Sınıf çalışmalarına katkı sunmak</w:t>
            </w:r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  <w:tc>
          <w:tcPr>
            <w:tcW w:type="dxa" w:w="34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2"/>
      </w:pPr>
      <w:r>
        <w:t>Etkinlik 2 – Hangi Hak?</w:t>
      </w:r>
    </w:p>
    <w:p>
      <w:r>
        <w:t>Aşağıdaki durumlarda hangi temel hak veya demokratik ilke ile ilgili bir sorun olduğunu yazınız.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Durum</w:t>
            </w:r>
          </w:p>
        </w:tc>
        <w:tc>
          <w:tcPr>
            <w:tcW w:type="dxa" w:w="5156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İlgili hak / ilke</w:t>
            </w:r>
          </w:p>
        </w:tc>
      </w:tr>
      <w:tr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Bir öğrenci, farklı düşündüğü için grup çalışmasına alınmıyor.</w:t>
            </w:r>
          </w:p>
        </w:tc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______________________________</w:t>
            </w:r>
          </w:p>
        </w:tc>
      </w:tr>
      <w:tr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Bir çocuğun okula gitmesi engelleniyor.</w:t>
            </w:r>
          </w:p>
        </w:tc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______________________________</w:t>
            </w:r>
          </w:p>
        </w:tc>
      </w:tr>
      <w:tr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Bir öğrencinin kişisel yazışmaları izinsiz okunuyor.</w:t>
            </w:r>
          </w:p>
        </w:tc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______________________________</w:t>
            </w:r>
          </w:p>
        </w:tc>
      </w:tr>
      <w:tr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Bir öğrenci, sınıfta görüşünü açıklamak istediğinde susturuluyor.</w:t>
            </w:r>
          </w:p>
        </w:tc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______________________________</w:t>
            </w:r>
          </w:p>
        </w:tc>
      </w:tr>
      <w:tr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Bir kişi, kimliği nedeniyle eşit hizmet alamıyor.</w:t>
            </w:r>
          </w:p>
        </w:tc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______________________________</w:t>
            </w:r>
          </w:p>
        </w:tc>
      </w:tr>
    </w:tbl>
    <w:p>
      <w:pPr>
        <w:pStyle w:val="Heading2"/>
      </w:pPr>
      <w:r>
        <w:t>Etkinlik 3 – Sınıfımızın Hak ve Sorumlulukları</w:t>
      </w:r>
    </w:p>
    <w:p>
      <w:r>
        <w:t>Sınıfınız için beş hak belirleyin. Her hakkın karşısına o hakkı korumaya yardımcı olacak bir sorumluluk yazın.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No</w:t>
            </w:r>
          </w:p>
        </w:tc>
        <w:tc>
          <w:tcPr>
            <w:tcW w:type="dxa" w:w="3437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Sınıfımızdaki hak</w:t>
            </w:r>
          </w:p>
        </w:tc>
        <w:tc>
          <w:tcPr>
            <w:tcW w:type="dxa" w:w="3437"/>
            <w:shd w:fill="D9EA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Bu hakkı koruyan sorumluluk</w:t>
            </w:r>
          </w:p>
        </w:tc>
      </w:tr>
      <w:tr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/>
        </w:tc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/>
        </w:tc>
      </w:tr>
      <w:tr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>2</w:t>
            </w:r>
          </w:p>
        </w:tc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/>
        </w:tc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/>
        </w:tc>
      </w:tr>
      <w:tr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>3</w:t>
            </w:r>
          </w:p>
        </w:tc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/>
        </w:tc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/>
        </w:tc>
      </w:tr>
      <w:tr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>4</w:t>
            </w:r>
          </w:p>
        </w:tc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/>
        </w:tc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/>
        </w:tc>
      </w:tr>
      <w:tr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>5</w:t>
            </w:r>
          </w:p>
        </w:tc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/>
        </w:tc>
        <w:tc>
          <w:tcPr>
            <w:tcW w:type="dxa" w:w="3437"/>
            <w:tcMar>
              <w:top w:w="120" w:type="dxa"/>
              <w:start w:w="100" w:type="dxa"/>
              <w:bottom w:w="120" w:type="dxa"/>
              <w:end w:w="100" w:type="dxa"/>
            </w:tcMar>
          </w:tcPr>
          <w:p/>
        </w:tc>
      </w:tr>
    </w:tbl>
    <w:p>
      <w:r>
        <w:br w:type="page"/>
      </w:r>
    </w:p>
    <w:p>
      <w:pPr>
        <w:pStyle w:val="Heading2"/>
      </w:pPr>
      <w:r>
        <w:t>Etkinlik 4 – Bir Hakkı Günlük Hayattan Örnekle</w:t>
      </w:r>
    </w:p>
    <w:p>
      <w:r>
        <w:t>Aşağıdaki haklardan birini seçin ve günlük yaşamda nasıl karşılaştığınızı 3–4 cümleyle açıklayın: eğitim hakkı, düşünce ve ifade özgürlüğü, eşitlik, güvenlik, özel yaşamın korunması.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2"/>
      </w:pPr>
      <w:r>
        <w:t>Etkinlik 5 – Demokrasi İçin Bir Cümle</w:t>
      </w:r>
    </w:p>
    <w:p>
      <w:r>
        <w:t>Aşağıdaki cümleyi tamamlayın:</w:t>
      </w:r>
    </w:p>
    <w:p>
      <w:r>
        <w:rPr>
          <w:b/>
        </w:rPr>
        <w:t>“Bence demokrasi, _________________________________________________”</w:t>
      </w:r>
    </w:p>
    <w:p>
      <w:pPr>
        <w:pStyle w:val="Heading1"/>
        <w:keepNext/>
        <w:pBdr>
          <w:bottom w:val="single" w:sz="8" w:space="4" w:color="B7C9E2"/>
        </w:pBdr>
      </w:pPr>
      <w:r>
        <w:t>3. Pano ve Sınıf İçin Kısa Mesajlar</w:t>
      </w:r>
    </w:p>
    <w:p>
      <w:pPr>
        <w:pStyle w:val="ListBullet"/>
      </w:pPr>
      <w:r>
        <w:rPr>
          <w:sz w:val="22"/>
        </w:rPr>
        <w:t>Haklarımızı bilmek, başkalarının haklarına saygıyla başlar.</w:t>
      </w:r>
    </w:p>
    <w:p>
      <w:pPr>
        <w:pStyle w:val="ListBullet"/>
      </w:pPr>
      <w:r>
        <w:rPr>
          <w:sz w:val="22"/>
        </w:rPr>
        <w:t>Eşitlik, herkesin aynı olması değil; herkesin aynı değerde görülmesidir.</w:t>
      </w:r>
    </w:p>
    <w:p>
      <w:pPr>
        <w:pStyle w:val="ListBullet"/>
      </w:pPr>
      <w:r>
        <w:rPr>
          <w:sz w:val="22"/>
        </w:rPr>
        <w:t>Demokrasi, konuşmak kadar dinlemeyi de gerektirir.</w:t>
      </w:r>
    </w:p>
    <w:p>
      <w:pPr>
        <w:pStyle w:val="ListBullet"/>
      </w:pPr>
      <w:r>
        <w:rPr>
          <w:sz w:val="22"/>
        </w:rPr>
        <w:t>Her insan onuruyla ve haklarıyla değerlidir.</w:t>
      </w:r>
    </w:p>
    <w:p>
      <w:pPr>
        <w:pStyle w:val="ListBullet"/>
      </w:pPr>
      <w:r>
        <w:rPr>
          <w:sz w:val="22"/>
        </w:rPr>
        <w:t>Farklı düşünceler, ortak yaşamın zenginliğidir.</w:t>
      </w:r>
    </w:p>
    <w:p>
      <w:pPr>
        <w:pStyle w:val="ListBullet"/>
      </w:pPr>
      <w:r>
        <w:rPr>
          <w:sz w:val="22"/>
        </w:rPr>
        <w:t>Adalet, hakların herkes için geçerli olmasıdır.</w:t>
      </w:r>
    </w:p>
    <w:p>
      <w:pPr>
        <w:pStyle w:val="ListBullet"/>
      </w:pPr>
      <w:r>
        <w:rPr>
          <w:sz w:val="22"/>
        </w:rPr>
        <w:t>Özgürlük sorumlulukla güçlenir.</w:t>
      </w:r>
    </w:p>
    <w:p>
      <w:pPr>
        <w:pStyle w:val="ListBullet"/>
      </w:pPr>
      <w:r>
        <w:rPr>
          <w:sz w:val="22"/>
        </w:rPr>
        <w:t>Saygı, birlikte yaşamanın ortak dilidir.</w:t>
      </w:r>
    </w:p>
    <w:p>
      <w:r>
        <w:br w:type="page"/>
      </w:r>
    </w:p>
    <w:p>
      <w:pPr>
        <w:pStyle w:val="Heading1"/>
        <w:keepNext/>
        <w:pBdr>
          <w:bottom w:val="single" w:sz="8" w:space="4" w:color="B7C9E2"/>
        </w:pBdr>
      </w:pPr>
      <w:r>
        <w:t>4. Öğretmen İçin Kısa Cevap Anahtarı</w:t>
      </w:r>
    </w:p>
    <w:p>
      <w:r>
        <w:t>Etkinlik 1 için örnek sınıflandırma:</w:t>
      </w:r>
    </w:p>
    <w:p>
      <w:pPr>
        <w:pStyle w:val="ListBullet"/>
      </w:pPr>
      <w:r>
        <w:t>1. Eğitim görmek: Hak</w:t>
      </w:r>
    </w:p>
    <w:p>
      <w:pPr>
        <w:pStyle w:val="ListBullet"/>
      </w:pPr>
      <w:r>
        <w:t>2. Başkalarının düşüncelerini dinlemek: Sorumluluk</w:t>
      </w:r>
    </w:p>
    <w:p>
      <w:pPr>
        <w:pStyle w:val="ListBullet"/>
      </w:pPr>
      <w:r>
        <w:t>3. Güvende olmak: Hak</w:t>
      </w:r>
    </w:p>
    <w:p>
      <w:pPr>
        <w:pStyle w:val="ListBullet"/>
      </w:pPr>
      <w:r>
        <w:t>4. Ortak kullanılan eşyaları korumak: Sorumluluk</w:t>
      </w:r>
    </w:p>
    <w:p>
      <w:pPr>
        <w:pStyle w:val="ListBullet"/>
      </w:pPr>
      <w:r>
        <w:t>5. Düşüncesini saygılı biçimde ifade etmek: Her ikisi</w:t>
      </w:r>
    </w:p>
    <w:p>
      <w:pPr>
        <w:pStyle w:val="ListBullet"/>
      </w:pPr>
      <w:r>
        <w:t>6. Kurallara uymak: Sorumluluk</w:t>
      </w:r>
    </w:p>
    <w:p>
      <w:pPr>
        <w:pStyle w:val="ListBullet"/>
      </w:pPr>
      <w:r>
        <w:t>7. Ayrımcılığa uğramamak: Hak</w:t>
      </w:r>
    </w:p>
    <w:p>
      <w:pPr>
        <w:pStyle w:val="ListBullet"/>
      </w:pPr>
      <w:r>
        <w:t>8. Başkasının özel yaşamına saygı göstermek: Sorumluluk</w:t>
      </w:r>
    </w:p>
    <w:p>
      <w:pPr>
        <w:pStyle w:val="ListBullet"/>
      </w:pPr>
      <w:r>
        <w:t>9. Dinlenmek ve oyun oynamak: Hak</w:t>
      </w:r>
    </w:p>
    <w:p>
      <w:pPr>
        <w:pStyle w:val="ListBullet"/>
      </w:pPr>
      <w:r>
        <w:t>10. Sınıf çalışmalarına katkı sunmak: Sorumluluk</w:t>
      </w:r>
    </w:p>
    <w:p>
      <w:r>
        <w:t>Etkinlik 2 için olası yanıtlar: eşitlik ve ayrımcılık yasağı; eğitim hakkı; özel yaşamın korunması; düşünce ve ifade özgürlüğü; eşitlik ve ayrımcılıktan korunma. Öğrencinin gerekçesi anlamlıysa farklı ifadeler de kabul edilebilir.</w:t>
      </w:r>
    </w:p>
    <w:sectPr w:rsidR="00FC693F" w:rsidRPr="0006063C" w:rsidSect="00034616"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6"/>
      </w:rPr>
      <w:t>EtkinlikPaylas.com • İnsan Hakları ve Demokrasi Haftası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F559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İnsan Hakları ve Demokrasi Haftası - Şiirler ve Sınıf Etkinlikleri</dc:title>
  <dc:subject>10 Aralık İnsan Hakları ve Demokrasi Haftası öğrenci çalışma paketi</dc:subject>
  <dc:creator>EtkinlikPaylas.com</dc:creator>
  <cp:keywords>insan hakları, demokrasi haftası, 10 Aralık, şiir, etkinlik, çalışma kağıdı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